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7A6" w:rsidRDefault="00CF57A6" w:rsidP="00CF57A6">
      <w:pPr>
        <w:rPr>
          <w:rFonts w:cs="Times New Roman"/>
          <w:b/>
        </w:rPr>
      </w:pPr>
      <w:bookmarkStart w:id="0" w:name="_Toc482745815"/>
      <w:r>
        <w:rPr>
          <w:rFonts w:cs="Times New Roman"/>
          <w:b/>
        </w:rPr>
        <w:t>LISA 2</w:t>
      </w:r>
    </w:p>
    <w:p w:rsidR="00CF57A6" w:rsidRDefault="00CF57A6" w:rsidP="00CF57A6">
      <w:pPr>
        <w:jc w:val="center"/>
        <w:rPr>
          <w:rFonts w:cs="Times New Roman"/>
          <w:b/>
          <w:sz w:val="28"/>
          <w:szCs w:val="28"/>
        </w:rPr>
      </w:pPr>
      <w:bookmarkStart w:id="1" w:name="_GoBack"/>
      <w:r>
        <w:rPr>
          <w:rFonts w:cs="Times New Roman"/>
          <w:b/>
          <w:sz w:val="28"/>
          <w:szCs w:val="28"/>
        </w:rPr>
        <w:t>Kleebiste paigaldamise juhend</w:t>
      </w:r>
    </w:p>
    <w:bookmarkEnd w:id="1"/>
    <w:p w:rsidR="00CF57A6" w:rsidRDefault="00CF57A6" w:rsidP="00CF57A6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Kleebiste tähendused:</w:t>
      </w:r>
    </w:p>
    <w:tbl>
      <w:tblPr>
        <w:tblStyle w:val="Kontuurtabel"/>
        <w:tblW w:w="5000" w:type="pct"/>
        <w:tblLook w:val="04A0" w:firstRow="1" w:lastRow="0" w:firstColumn="1" w:lastColumn="0" w:noHBand="0" w:noVBand="1"/>
      </w:tblPr>
      <w:tblGrid>
        <w:gridCol w:w="4544"/>
        <w:gridCol w:w="4744"/>
      </w:tblGrid>
      <w:tr w:rsidR="00CF57A6" w:rsidTr="0028464E">
        <w:trPr>
          <w:trHeight w:val="2219"/>
        </w:trPr>
        <w:tc>
          <w:tcPr>
            <w:tcW w:w="2446" w:type="pct"/>
          </w:tcPr>
          <w:p w:rsidR="00CF57A6" w:rsidRDefault="00CF57A6" w:rsidP="0028464E">
            <w:pPr>
              <w:rPr>
                <w:rFonts w:cs="Times New Roman"/>
                <w:szCs w:val="24"/>
                <w:u w:val="single"/>
              </w:rPr>
            </w:pPr>
            <w:r>
              <w:rPr>
                <w:noProof/>
                <w:lang w:eastAsia="et-EE"/>
              </w:rPr>
              <w:drawing>
                <wp:anchor distT="0" distB="0" distL="114300" distR="114300" simplePos="0" relativeHeight="251651072" behindDoc="0" locked="0" layoutInCell="1" hidden="0" allowOverlap="1" wp14:anchorId="144FF67A" wp14:editId="5AAF72AC">
                  <wp:simplePos x="0" y="0"/>
                  <wp:positionH relativeFrom="column">
                    <wp:posOffset>1504398</wp:posOffset>
                  </wp:positionH>
                  <wp:positionV relativeFrom="paragraph">
                    <wp:posOffset>0</wp:posOffset>
                  </wp:positionV>
                  <wp:extent cx="952500" cy="1420495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168" y="21436"/>
                      <wp:lineTo x="21168" y="0"/>
                      <wp:lineTo x="0" y="0"/>
                    </wp:wrapPolygon>
                  </wp:wrapTight>
                  <wp:docPr id="1074" name="shape1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49" r="76398" b="24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20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Cs w:val="24"/>
              </w:rPr>
              <w:t>1. Kodarahelkurid:</w:t>
            </w:r>
          </w:p>
        </w:tc>
        <w:tc>
          <w:tcPr>
            <w:tcW w:w="2554" w:type="pct"/>
          </w:tcPr>
          <w:p w:rsidR="00CF57A6" w:rsidRDefault="00CF57A6" w:rsidP="0028464E">
            <w:pPr>
              <w:rPr>
                <w:rFonts w:cs="Times New Roman"/>
                <w:szCs w:val="24"/>
                <w:u w:val="single"/>
              </w:rPr>
            </w:pPr>
            <w:r>
              <w:rPr>
                <w:noProof/>
                <w:lang w:eastAsia="et-EE"/>
              </w:rPr>
              <w:drawing>
                <wp:anchor distT="0" distB="0" distL="114300" distR="114300" simplePos="0" relativeHeight="251653120" behindDoc="0" locked="0" layoutInCell="1" hidden="0" allowOverlap="1" wp14:anchorId="17CF0DD9" wp14:editId="7D52FDBE">
                  <wp:simplePos x="0" y="0"/>
                  <wp:positionH relativeFrom="column">
                    <wp:posOffset>583013</wp:posOffset>
                  </wp:positionH>
                  <wp:positionV relativeFrom="paragraph">
                    <wp:posOffset>322387</wp:posOffset>
                  </wp:positionV>
                  <wp:extent cx="1861820" cy="733425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438" y="21319"/>
                      <wp:lineTo x="21438" y="0"/>
                      <wp:lineTo x="0" y="0"/>
                    </wp:wrapPolygon>
                  </wp:wrapTight>
                  <wp:docPr id="1075" name="shape1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49" r="36204" b="72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Cs w:val="24"/>
              </w:rPr>
              <w:t xml:space="preserve">2. Pidurid: </w:t>
            </w:r>
          </w:p>
        </w:tc>
      </w:tr>
      <w:tr w:rsidR="00CF57A6" w:rsidTr="0028464E">
        <w:trPr>
          <w:trHeight w:val="1563"/>
        </w:trPr>
        <w:tc>
          <w:tcPr>
            <w:tcW w:w="2446" w:type="pct"/>
          </w:tcPr>
          <w:p w:rsidR="00CF57A6" w:rsidRDefault="00CF57A6" w:rsidP="0028464E">
            <w:pPr>
              <w:rPr>
                <w:rFonts w:cs="Times New Roman"/>
                <w:szCs w:val="24"/>
              </w:rPr>
            </w:pPr>
            <w:r>
              <w:rPr>
                <w:noProof/>
                <w:lang w:eastAsia="et-EE"/>
              </w:rPr>
              <w:drawing>
                <wp:anchor distT="0" distB="0" distL="114300" distR="114300" simplePos="0" relativeHeight="251655168" behindDoc="0" locked="0" layoutInCell="1" hidden="0" allowOverlap="1" wp14:anchorId="73DD5FE6" wp14:editId="0EB500C1">
                  <wp:simplePos x="0" y="0"/>
                  <wp:positionH relativeFrom="column">
                    <wp:posOffset>987563</wp:posOffset>
                  </wp:positionH>
                  <wp:positionV relativeFrom="paragraph">
                    <wp:posOffset>83738</wp:posOffset>
                  </wp:positionV>
                  <wp:extent cx="1600200" cy="695325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343" y="21304"/>
                      <wp:lineTo x="21343" y="0"/>
                      <wp:lineTo x="0" y="0"/>
                    </wp:wrapPolygon>
                  </wp:wrapTight>
                  <wp:docPr id="1076" name="shape1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91" t="26718" r="1914" b="50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Cs w:val="24"/>
              </w:rPr>
              <w:t xml:space="preserve">3. Tagatuli: </w:t>
            </w:r>
          </w:p>
        </w:tc>
        <w:tc>
          <w:tcPr>
            <w:tcW w:w="2554" w:type="pct"/>
          </w:tcPr>
          <w:p w:rsidR="00CF57A6" w:rsidRDefault="00CF57A6" w:rsidP="0028464E">
            <w:pPr>
              <w:rPr>
                <w:rFonts w:cs="Times New Roman"/>
                <w:szCs w:val="24"/>
              </w:rPr>
            </w:pPr>
            <w:r>
              <w:rPr>
                <w:noProof/>
                <w:lang w:eastAsia="et-EE"/>
              </w:rPr>
              <w:drawing>
                <wp:anchor distT="0" distB="0" distL="114300" distR="114300" simplePos="0" relativeHeight="251657216" behindDoc="0" locked="0" layoutInCell="1" hidden="0" allowOverlap="1" wp14:anchorId="50EAABE0" wp14:editId="55D0A051">
                  <wp:simplePos x="0" y="0"/>
                  <wp:positionH relativeFrom="column">
                    <wp:posOffset>1058490</wp:posOffset>
                  </wp:positionH>
                  <wp:positionV relativeFrom="paragraph">
                    <wp:posOffset>43980</wp:posOffset>
                  </wp:positionV>
                  <wp:extent cx="161925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1346" y="20983"/>
                      <wp:lineTo x="21346" y="0"/>
                      <wp:lineTo x="0" y="0"/>
                    </wp:wrapPolygon>
                  </wp:wrapTight>
                  <wp:docPr id="1077" name="shape1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72" t="2515" r="1914" b="75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Cs w:val="24"/>
              </w:rPr>
              <w:t xml:space="preserve">4. Esituli: </w:t>
            </w:r>
          </w:p>
        </w:tc>
      </w:tr>
      <w:tr w:rsidR="00CF57A6" w:rsidTr="0028464E">
        <w:trPr>
          <w:trHeight w:val="1646"/>
        </w:trPr>
        <w:tc>
          <w:tcPr>
            <w:tcW w:w="2446" w:type="pct"/>
          </w:tcPr>
          <w:p w:rsidR="00CF57A6" w:rsidRDefault="00CF57A6" w:rsidP="0028464E">
            <w:pPr>
              <w:rPr>
                <w:rFonts w:cs="Times New Roman"/>
                <w:szCs w:val="24"/>
              </w:rPr>
            </w:pPr>
            <w:r>
              <w:rPr>
                <w:noProof/>
                <w:lang w:eastAsia="et-EE"/>
              </w:rPr>
              <w:drawing>
                <wp:anchor distT="0" distB="0" distL="114300" distR="114300" simplePos="0" relativeHeight="251659264" behindDoc="0" locked="0" layoutInCell="1" hidden="0" allowOverlap="1" wp14:anchorId="3FA32B80" wp14:editId="71C8B2CD">
                  <wp:simplePos x="0" y="0"/>
                  <wp:positionH relativeFrom="column">
                    <wp:posOffset>1337420</wp:posOffset>
                  </wp:positionH>
                  <wp:positionV relativeFrom="paragraph">
                    <wp:posOffset>102813</wp:posOffset>
                  </wp:positionV>
                  <wp:extent cx="1142365" cy="828675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252" y="21352"/>
                      <wp:lineTo x="21252" y="0"/>
                      <wp:lineTo x="0" y="0"/>
                    </wp:wrapPolygon>
                  </wp:wrapTight>
                  <wp:docPr id="1078" name="shape1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92" t="53750" r="40670" b="18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Cs w:val="24"/>
              </w:rPr>
              <w:t xml:space="preserve">5. Tagahelkur: </w:t>
            </w:r>
          </w:p>
        </w:tc>
        <w:tc>
          <w:tcPr>
            <w:tcW w:w="2554" w:type="pct"/>
          </w:tcPr>
          <w:p w:rsidR="00CF57A6" w:rsidRDefault="00CF57A6" w:rsidP="0028464E">
            <w:pPr>
              <w:rPr>
                <w:rFonts w:cs="Times New Roman"/>
                <w:szCs w:val="24"/>
              </w:rPr>
            </w:pPr>
            <w:r>
              <w:rPr>
                <w:noProof/>
                <w:lang w:eastAsia="et-EE"/>
              </w:rPr>
              <w:drawing>
                <wp:anchor distT="0" distB="0" distL="114300" distR="114300" simplePos="0" relativeHeight="251661312" behindDoc="0" locked="0" layoutInCell="1" hidden="0" allowOverlap="1" wp14:anchorId="3B80527E" wp14:editId="44E97487">
                  <wp:simplePos x="0" y="0"/>
                  <wp:positionH relativeFrom="column">
                    <wp:posOffset>1130052</wp:posOffset>
                  </wp:positionH>
                  <wp:positionV relativeFrom="paragraph">
                    <wp:posOffset>144808</wp:posOffset>
                  </wp:positionV>
                  <wp:extent cx="1199515" cy="695325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268" y="21304"/>
                      <wp:lineTo x="21268" y="0"/>
                      <wp:lineTo x="0" y="0"/>
                    </wp:wrapPolygon>
                  </wp:wrapTight>
                  <wp:docPr id="1079" name="shape1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30" t="56894" r="20574" b="20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Cs w:val="24"/>
              </w:rPr>
              <w:t xml:space="preserve">6. Esihelkur: </w:t>
            </w:r>
          </w:p>
        </w:tc>
      </w:tr>
      <w:tr w:rsidR="00CF57A6" w:rsidTr="0028464E">
        <w:trPr>
          <w:trHeight w:val="1349"/>
        </w:trPr>
        <w:tc>
          <w:tcPr>
            <w:tcW w:w="5000" w:type="pct"/>
            <w:gridSpan w:val="2"/>
          </w:tcPr>
          <w:p w:rsidR="00CF57A6" w:rsidRDefault="00CF57A6" w:rsidP="0028464E">
            <w:pPr>
              <w:rPr>
                <w:rFonts w:cs="Times New Roman"/>
                <w:szCs w:val="24"/>
                <w:u w:val="single"/>
              </w:rPr>
            </w:pPr>
            <w:r>
              <w:rPr>
                <w:noProof/>
                <w:lang w:eastAsia="et-EE"/>
              </w:rPr>
              <w:drawing>
                <wp:anchor distT="0" distB="0" distL="114300" distR="114300" simplePos="0" relativeHeight="251663360" behindDoc="0" locked="0" layoutInCell="1" hidden="0" allowOverlap="1" wp14:anchorId="4B284731" wp14:editId="63400F12">
                  <wp:simplePos x="0" y="0"/>
                  <wp:positionH relativeFrom="column">
                    <wp:posOffset>1265858</wp:posOffset>
                  </wp:positionH>
                  <wp:positionV relativeFrom="paragraph">
                    <wp:posOffset>29348</wp:posOffset>
                  </wp:positionV>
                  <wp:extent cx="1352549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306" y="21098"/>
                      <wp:lineTo x="21306" y="0"/>
                      <wp:lineTo x="0" y="0"/>
                    </wp:wrapPolygon>
                  </wp:wrapTight>
                  <wp:docPr id="1080" name="shape1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14" t="26403" r="44338" b="46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49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Cs w:val="24"/>
              </w:rPr>
              <w:t>7. Rattakell:</w:t>
            </w:r>
            <w:r>
              <w:rPr>
                <w:noProof/>
                <w:lang w:eastAsia="et-EE"/>
              </w:rPr>
              <w:t xml:space="preserve"> </w:t>
            </w:r>
          </w:p>
        </w:tc>
      </w:tr>
    </w:tbl>
    <w:p w:rsidR="00CF57A6" w:rsidRDefault="00CF57A6" w:rsidP="00CF57A6">
      <w:pPr>
        <w:spacing w:after="0"/>
        <w:rPr>
          <w:rFonts w:cs="Times New Roman"/>
          <w:b/>
          <w:szCs w:val="24"/>
        </w:rPr>
      </w:pPr>
    </w:p>
    <w:p w:rsidR="00CF57A6" w:rsidRDefault="00CF57A6" w:rsidP="00CF57A6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Kleebiste paigaldamise juhend:</w:t>
      </w:r>
    </w:p>
    <w:p w:rsidR="00CF57A6" w:rsidRDefault="00CF57A6" w:rsidP="00CF57A6">
      <w:pPr>
        <w:pStyle w:val="Loendilik"/>
        <w:numPr>
          <w:ilvl w:val="0"/>
          <w:numId w:val="5"/>
        </w:numPr>
        <w:spacing w:after="0" w:line="360" w:lineRule="auto"/>
        <w:jc w:val="both"/>
      </w:pPr>
      <w:r>
        <w:rPr>
          <w:b/>
        </w:rPr>
        <w:t>Kodarahelkurid</w:t>
      </w:r>
      <w:r>
        <w:t>- paigalda mõlemale rattale kaks kodarahelkurit. Üks helkur ühele poole ratast ja teine helkur teisele poole ratast. Jälgi pilti!</w:t>
      </w:r>
    </w:p>
    <w:p w:rsidR="00CF57A6" w:rsidRDefault="00CF57A6" w:rsidP="00CF57A6">
      <w:pPr>
        <w:ind w:left="360"/>
      </w:pPr>
      <w:r>
        <w:rPr>
          <w:noProof/>
          <w:lang w:eastAsia="et-EE"/>
        </w:rPr>
        <w:drawing>
          <wp:inline distT="0" distB="0" distL="0" distR="0" wp14:anchorId="2B8F1170" wp14:editId="2A9CBEBF">
            <wp:extent cx="5040000" cy="1616400"/>
            <wp:effectExtent l="0" t="0" r="0" b="0"/>
            <wp:docPr id="1081" name="shape1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7A6" w:rsidRDefault="00CF57A6" w:rsidP="00CF57A6">
      <w:pPr>
        <w:pStyle w:val="Loendilik"/>
        <w:numPr>
          <w:ilvl w:val="0"/>
          <w:numId w:val="5"/>
        </w:numPr>
        <w:spacing w:after="0" w:line="360" w:lineRule="auto"/>
        <w:jc w:val="both"/>
      </w:pPr>
      <w:r>
        <w:rPr>
          <w:b/>
        </w:rPr>
        <w:t>Pidurid</w:t>
      </w:r>
      <w:r>
        <w:t>- paigalda mõlema juhtraua, käepideme osale üks pidur. Jälgi pilti!</w:t>
      </w:r>
      <w:r>
        <w:rPr>
          <w:noProof/>
          <w:lang w:eastAsia="et-EE"/>
        </w:rPr>
        <w:t xml:space="preserve"> </w:t>
      </w:r>
    </w:p>
    <w:p w:rsidR="00CF57A6" w:rsidRDefault="00CF57A6" w:rsidP="00CF57A6">
      <w:pPr>
        <w:ind w:left="360"/>
      </w:pPr>
      <w:r>
        <w:rPr>
          <w:noProof/>
          <w:lang w:eastAsia="et-EE"/>
        </w:rPr>
        <w:lastRenderedPageBreak/>
        <w:drawing>
          <wp:inline distT="0" distB="0" distL="0" distR="0" wp14:anchorId="5A4E5CAF" wp14:editId="0B46815D">
            <wp:extent cx="5040000" cy="1623600"/>
            <wp:effectExtent l="0" t="0" r="0" b="0"/>
            <wp:docPr id="1082" name="shape1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3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7A6" w:rsidRDefault="00CF57A6" w:rsidP="00CF57A6">
      <w:pPr>
        <w:pStyle w:val="Loendilik"/>
        <w:numPr>
          <w:ilvl w:val="0"/>
          <w:numId w:val="5"/>
        </w:numPr>
        <w:spacing w:after="0" w:line="360" w:lineRule="auto"/>
        <w:jc w:val="both"/>
      </w:pPr>
      <w:r>
        <w:rPr>
          <w:b/>
        </w:rPr>
        <w:t>Tagatuli</w:t>
      </w:r>
      <w:r>
        <w:t>- paigalda kleebis ratta tagaosale nii nagu pildil kujutatud.</w:t>
      </w:r>
      <w:r>
        <w:rPr>
          <w:noProof/>
          <w:lang w:eastAsia="et-EE"/>
        </w:rPr>
        <w:t xml:space="preserve"> </w:t>
      </w:r>
    </w:p>
    <w:p w:rsidR="00CF57A6" w:rsidRDefault="00CF57A6" w:rsidP="00CF57A6">
      <w:pPr>
        <w:ind w:left="360"/>
      </w:pPr>
      <w:r>
        <w:rPr>
          <w:noProof/>
          <w:lang w:eastAsia="et-EE"/>
        </w:rPr>
        <w:drawing>
          <wp:inline distT="0" distB="0" distL="0" distR="0" wp14:anchorId="2ADD93D2" wp14:editId="117C9A43">
            <wp:extent cx="5040000" cy="1692000"/>
            <wp:effectExtent l="0" t="0" r="0" b="0"/>
            <wp:docPr id="1083" name="shape1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2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7A6" w:rsidRDefault="00CF57A6" w:rsidP="00CF57A6">
      <w:pPr>
        <w:pStyle w:val="Loendilik"/>
        <w:numPr>
          <w:ilvl w:val="0"/>
          <w:numId w:val="5"/>
        </w:numPr>
        <w:spacing w:after="0" w:line="360" w:lineRule="auto"/>
        <w:jc w:val="both"/>
      </w:pPr>
      <w:r>
        <w:rPr>
          <w:b/>
        </w:rPr>
        <w:t>Esituli</w:t>
      </w:r>
      <w:r>
        <w:t>- paigalda esituli ratta esiosale nii nagu pildil kujutatud.</w:t>
      </w:r>
      <w:r>
        <w:rPr>
          <w:noProof/>
          <w:lang w:eastAsia="et-EE"/>
        </w:rPr>
        <w:t xml:space="preserve"> </w:t>
      </w:r>
    </w:p>
    <w:p w:rsidR="00CF57A6" w:rsidRDefault="00CF57A6" w:rsidP="00CF57A6">
      <w:pPr>
        <w:ind w:left="360"/>
      </w:pPr>
      <w:r>
        <w:rPr>
          <w:noProof/>
          <w:lang w:eastAsia="et-EE"/>
        </w:rPr>
        <w:drawing>
          <wp:inline distT="0" distB="0" distL="0" distR="0" wp14:anchorId="7436ADF1" wp14:editId="70BBD9D4">
            <wp:extent cx="5040000" cy="1652400"/>
            <wp:effectExtent l="0" t="0" r="0" b="0"/>
            <wp:docPr id="1084" name="shape1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7A6" w:rsidRDefault="00CF57A6" w:rsidP="00CF57A6">
      <w:pPr>
        <w:pStyle w:val="Loendilik"/>
        <w:numPr>
          <w:ilvl w:val="0"/>
          <w:numId w:val="5"/>
        </w:numPr>
        <w:spacing w:after="0" w:line="360" w:lineRule="auto"/>
        <w:jc w:val="both"/>
      </w:pPr>
      <w:r>
        <w:rPr>
          <w:b/>
        </w:rPr>
        <w:t>Tagahelkur-</w:t>
      </w:r>
      <w:r>
        <w:t xml:space="preserve"> paigalda helkur ratta tagatule all olevale osale nagu on kujutatud pildil. </w:t>
      </w:r>
    </w:p>
    <w:p w:rsidR="00CF57A6" w:rsidRDefault="00CF57A6" w:rsidP="00CF57A6">
      <w:pPr>
        <w:ind w:left="360"/>
      </w:pPr>
      <w:r>
        <w:rPr>
          <w:noProof/>
          <w:lang w:eastAsia="et-EE"/>
        </w:rPr>
        <w:drawing>
          <wp:inline distT="0" distB="0" distL="0" distR="0" wp14:anchorId="71A08DC7" wp14:editId="376BFD8F">
            <wp:extent cx="5040000" cy="1620000"/>
            <wp:effectExtent l="0" t="0" r="0" b="0"/>
            <wp:docPr id="1085" name="shape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7A6" w:rsidRPr="00CF3905" w:rsidRDefault="00CF57A6" w:rsidP="00CF57A6">
      <w:pPr>
        <w:pStyle w:val="Loendilik"/>
        <w:spacing w:after="0" w:line="360" w:lineRule="auto"/>
        <w:jc w:val="both"/>
      </w:pPr>
    </w:p>
    <w:p w:rsidR="00CF57A6" w:rsidRPr="00CF3905" w:rsidRDefault="00CF57A6" w:rsidP="00CF57A6">
      <w:pPr>
        <w:pStyle w:val="Loendilik"/>
        <w:spacing w:after="0" w:line="360" w:lineRule="auto"/>
        <w:jc w:val="both"/>
      </w:pPr>
    </w:p>
    <w:p w:rsidR="00CF57A6" w:rsidRPr="00CF3905" w:rsidRDefault="00CF57A6" w:rsidP="00CF57A6">
      <w:pPr>
        <w:pStyle w:val="Loendilik"/>
        <w:spacing w:after="0" w:line="360" w:lineRule="auto"/>
        <w:jc w:val="both"/>
      </w:pPr>
    </w:p>
    <w:p w:rsidR="00CF57A6" w:rsidRPr="00CF3905" w:rsidRDefault="00CF57A6" w:rsidP="00CF57A6">
      <w:pPr>
        <w:pStyle w:val="Loendilik"/>
        <w:spacing w:after="0" w:line="360" w:lineRule="auto"/>
        <w:jc w:val="both"/>
      </w:pPr>
    </w:p>
    <w:p w:rsidR="00CF57A6" w:rsidRDefault="00CF57A6" w:rsidP="00CF57A6">
      <w:pPr>
        <w:pStyle w:val="Loendilik"/>
        <w:spacing w:after="0" w:line="360" w:lineRule="auto"/>
        <w:jc w:val="both"/>
      </w:pPr>
      <w:r>
        <w:rPr>
          <w:b/>
        </w:rPr>
        <w:lastRenderedPageBreak/>
        <w:t>6. Esihelkur</w:t>
      </w:r>
      <w:r>
        <w:t xml:space="preserve">- paigalda helkur ratta esitule all olevale osale nagu on kujutatud pildil. </w:t>
      </w:r>
    </w:p>
    <w:p w:rsidR="00CF57A6" w:rsidRDefault="00CF57A6" w:rsidP="00CF57A6">
      <w:pPr>
        <w:ind w:left="360"/>
      </w:pPr>
      <w:r>
        <w:rPr>
          <w:noProof/>
          <w:lang w:eastAsia="et-EE"/>
        </w:rPr>
        <w:drawing>
          <wp:inline distT="0" distB="0" distL="0" distR="0" wp14:anchorId="44EB30F0" wp14:editId="0DC146CD">
            <wp:extent cx="5040000" cy="1681200"/>
            <wp:effectExtent l="0" t="0" r="0" b="0"/>
            <wp:docPr id="1086" name="shape1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5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7A6" w:rsidRDefault="00CF57A6" w:rsidP="00CF57A6">
      <w:pPr>
        <w:pStyle w:val="Loendilik"/>
        <w:spacing w:after="0" w:line="360" w:lineRule="auto"/>
        <w:jc w:val="both"/>
      </w:pPr>
      <w:r>
        <w:rPr>
          <w:b/>
        </w:rPr>
        <w:t>7. Rattakell</w:t>
      </w:r>
      <w:r>
        <w:t>- paigalda kell ratta lenksu külge nagu on pildil kujutatud.</w:t>
      </w:r>
      <w:r>
        <w:rPr>
          <w:noProof/>
          <w:lang w:eastAsia="et-EE"/>
        </w:rPr>
        <w:t xml:space="preserve"> </w:t>
      </w:r>
    </w:p>
    <w:p w:rsidR="00CF57A6" w:rsidRDefault="00CF57A6" w:rsidP="00CF57A6">
      <w:pPr>
        <w:ind w:left="360"/>
      </w:pPr>
      <w:r>
        <w:rPr>
          <w:noProof/>
          <w:lang w:eastAsia="et-EE"/>
        </w:rPr>
        <w:drawing>
          <wp:inline distT="0" distB="0" distL="0" distR="0" wp14:anchorId="4AC5D142" wp14:editId="21F99FF4">
            <wp:extent cx="5040000" cy="1684800"/>
            <wp:effectExtent l="0" t="0" r="0" b="0"/>
            <wp:docPr id="1087" name="shape1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7A6" w:rsidRDefault="00CF57A6" w:rsidP="00CF57A6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LÕPPTULEMUS</w:t>
      </w:r>
    </w:p>
    <w:p w:rsidR="00CF57A6" w:rsidRDefault="00CF57A6" w:rsidP="00CF57A6">
      <w:pPr>
        <w:jc w:val="center"/>
      </w:pPr>
    </w:p>
    <w:p w:rsidR="00CF57A6" w:rsidRDefault="00CF57A6" w:rsidP="00CF57A6">
      <w:pPr>
        <w:jc w:val="center"/>
      </w:pPr>
      <w:r>
        <w:rPr>
          <w:noProof/>
          <w:lang w:eastAsia="et-EE"/>
        </w:rPr>
        <w:drawing>
          <wp:inline distT="0" distB="0" distL="0" distR="0" wp14:anchorId="007A185B" wp14:editId="6704FDD3">
            <wp:extent cx="3239770" cy="2488565"/>
            <wp:effectExtent l="0" t="0" r="0" b="0"/>
            <wp:docPr id="1088" name="shape1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B2" w:rsidRPr="00CF57A6" w:rsidRDefault="00CF57A6" w:rsidP="00CF57A6">
      <w:pPr>
        <w:spacing w:after="200" w:line="276" w:lineRule="auto"/>
        <w:rPr>
          <w:rFonts w:eastAsiaTheme="majorEastAsia" w:cstheme="majorBidi"/>
          <w:b/>
          <w:szCs w:val="26"/>
        </w:rPr>
      </w:pPr>
      <w:r>
        <w:br w:type="page"/>
      </w:r>
      <w:r>
        <w:rPr>
          <w:noProof/>
          <w:lang w:eastAsia="et-EE"/>
        </w:rPr>
        <w:lastRenderedPageBreak/>
        <w:drawing>
          <wp:anchor distT="0" distB="0" distL="114300" distR="114300" simplePos="0" relativeHeight="251665408" behindDoc="0" locked="0" layoutInCell="1" hidden="0" allowOverlap="1" wp14:anchorId="458A6C48" wp14:editId="6A68E949">
            <wp:simplePos x="0" y="0"/>
            <wp:positionH relativeFrom="column">
              <wp:posOffset>-758825</wp:posOffset>
            </wp:positionH>
            <wp:positionV relativeFrom="paragraph">
              <wp:posOffset>0</wp:posOffset>
            </wp:positionV>
            <wp:extent cx="7239000" cy="10320020"/>
            <wp:effectExtent l="0" t="0" r="0" b="0"/>
            <wp:wrapTight wrapText="bothSides">
              <wp:wrapPolygon edited="0">
                <wp:start x="7219" y="0"/>
                <wp:lineTo x="398" y="239"/>
                <wp:lineTo x="398" y="4625"/>
                <wp:lineTo x="3524" y="5104"/>
                <wp:lineTo x="4434" y="5104"/>
                <wp:lineTo x="4093" y="5742"/>
                <wp:lineTo x="3411" y="5901"/>
                <wp:lineTo x="2728" y="6220"/>
                <wp:lineTo x="2728" y="6380"/>
                <wp:lineTo x="909" y="6380"/>
                <wp:lineTo x="341" y="6539"/>
                <wp:lineTo x="455" y="7655"/>
                <wp:lineTo x="568" y="8293"/>
                <wp:lineTo x="853" y="8931"/>
                <wp:lineTo x="1023" y="9569"/>
                <wp:lineTo x="682" y="10207"/>
                <wp:lineTo x="398" y="11483"/>
                <wp:lineTo x="398" y="12440"/>
                <wp:lineTo x="1933" y="12759"/>
                <wp:lineTo x="3354" y="12759"/>
                <wp:lineTo x="3126" y="13038"/>
                <wp:lineTo x="2956" y="13317"/>
                <wp:lineTo x="1023" y="13596"/>
                <wp:lineTo x="739" y="13676"/>
                <wp:lineTo x="739" y="14035"/>
                <wp:lineTo x="455" y="14115"/>
                <wp:lineTo x="455" y="14593"/>
                <wp:lineTo x="739" y="14673"/>
                <wp:lineTo x="739" y="14952"/>
                <wp:lineTo x="1364" y="15311"/>
                <wp:lineTo x="1819" y="15311"/>
                <wp:lineTo x="909" y="15949"/>
                <wp:lineTo x="341" y="16587"/>
                <wp:lineTo x="0" y="17225"/>
                <wp:lineTo x="0" y="18700"/>
                <wp:lineTo x="57" y="19139"/>
                <wp:lineTo x="455" y="19777"/>
                <wp:lineTo x="1023" y="20414"/>
                <wp:lineTo x="2046" y="21052"/>
                <wp:lineTo x="2103" y="21132"/>
                <wp:lineTo x="3752" y="21571"/>
                <wp:lineTo x="3979" y="21571"/>
                <wp:lineTo x="17166" y="21571"/>
                <wp:lineTo x="17451" y="21571"/>
                <wp:lineTo x="19042" y="21132"/>
                <wp:lineTo x="19099" y="21052"/>
                <wp:lineTo x="20122" y="20414"/>
                <wp:lineTo x="20747" y="19777"/>
                <wp:lineTo x="21088" y="19139"/>
                <wp:lineTo x="21259" y="18501"/>
                <wp:lineTo x="21259" y="17863"/>
                <wp:lineTo x="21145" y="17225"/>
                <wp:lineTo x="20804" y="16587"/>
                <wp:lineTo x="20236" y="15949"/>
                <wp:lineTo x="19269" y="15231"/>
                <wp:lineTo x="17735" y="14713"/>
                <wp:lineTo x="20634" y="14155"/>
                <wp:lineTo x="21088" y="13397"/>
                <wp:lineTo x="20918" y="13118"/>
                <wp:lineTo x="20634" y="12759"/>
                <wp:lineTo x="19326" y="12121"/>
                <wp:lineTo x="19724" y="12121"/>
                <wp:lineTo x="20975" y="11643"/>
                <wp:lineTo x="21088" y="11483"/>
                <wp:lineTo x="21316" y="11005"/>
                <wp:lineTo x="21429" y="10446"/>
                <wp:lineTo x="20520" y="10287"/>
                <wp:lineTo x="16768" y="10207"/>
                <wp:lineTo x="16598" y="9569"/>
                <wp:lineTo x="20747" y="9569"/>
                <wp:lineTo x="21486" y="9490"/>
                <wp:lineTo x="21429" y="8931"/>
                <wp:lineTo x="21145" y="8493"/>
                <wp:lineTo x="21145" y="8214"/>
                <wp:lineTo x="19554" y="8054"/>
                <wp:lineTo x="14665" y="7655"/>
                <wp:lineTo x="19269" y="7655"/>
                <wp:lineTo x="20691" y="7496"/>
                <wp:lineTo x="20577" y="6260"/>
                <wp:lineTo x="19838" y="5901"/>
                <wp:lineTo x="19156" y="5742"/>
                <wp:lineTo x="18587" y="5104"/>
                <wp:lineTo x="21543" y="4745"/>
                <wp:lineTo x="21543" y="4226"/>
                <wp:lineTo x="20463" y="3828"/>
                <wp:lineTo x="20577" y="2033"/>
                <wp:lineTo x="20236" y="1914"/>
                <wp:lineTo x="18587" y="1914"/>
                <wp:lineTo x="18701" y="120"/>
                <wp:lineTo x="18019" y="80"/>
                <wp:lineTo x="8526" y="0"/>
                <wp:lineTo x="7219" y="0"/>
              </wp:wrapPolygon>
            </wp:wrapTight>
            <wp:docPr id="1089" name="shape1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32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070B2" w:rsidRPr="00CF57A6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A7E6D">
      <w:pPr>
        <w:spacing w:after="0" w:line="240" w:lineRule="auto"/>
      </w:pPr>
      <w:r>
        <w:separator/>
      </w:r>
    </w:p>
  </w:endnote>
  <w:endnote w:type="continuationSeparator" w:id="0">
    <w:p w:rsidR="00000000" w:rsidRDefault="007A7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97B" w:rsidRDefault="00CF57A6">
    <w:pPr>
      <w:pStyle w:val="Jalus"/>
      <w:jc w:val="center"/>
    </w:pPr>
    <w:r>
      <w:fldChar w:fldCharType="begin"/>
    </w:r>
    <w:r>
      <w:instrText>PAGE   \* MERGEFORMAT</w:instrText>
    </w:r>
    <w:r>
      <w:fldChar w:fldCharType="separate"/>
    </w:r>
    <w:r w:rsidR="007A7E6D">
      <w:rPr>
        <w:noProof/>
      </w:rPr>
      <w:t>1</w:t>
    </w:r>
    <w:r>
      <w:rPr>
        <w:noProof/>
      </w:rPr>
      <w:fldChar w:fldCharType="end"/>
    </w:r>
  </w:p>
  <w:p w:rsidR="0058797B" w:rsidRDefault="007A7E6D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A7E6D">
      <w:pPr>
        <w:spacing w:after="0" w:line="240" w:lineRule="auto"/>
      </w:pPr>
      <w:r>
        <w:separator/>
      </w:r>
    </w:p>
  </w:footnote>
  <w:footnote w:type="continuationSeparator" w:id="0">
    <w:p w:rsidR="00000000" w:rsidRDefault="007A7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97B" w:rsidRDefault="00CF57A6">
    <w:pPr>
      <w:pStyle w:val="Pis"/>
      <w:rPr>
        <w:i/>
        <w:color w:val="5B9BD5"/>
      </w:rPr>
    </w:pPr>
    <w:r>
      <w:rPr>
        <w:color w:val="5B9BD5"/>
      </w:rPr>
      <w:tab/>
    </w:r>
    <w:r>
      <w:rPr>
        <w:i/>
        <w:color w:val="5B9BD5"/>
      </w:rPr>
      <w:t>LT „Tervis ja ohutus“ ohutuse alateema õpetajaraamat alusharidusele</w:t>
    </w:r>
  </w:p>
  <w:p w:rsidR="0058797B" w:rsidRDefault="007A7E6D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A2AC7"/>
    <w:multiLevelType w:val="hybridMultilevel"/>
    <w:tmpl w:val="4C7217FA"/>
    <w:lvl w:ilvl="0" w:tplc="5A26C344">
      <w:start w:val="1"/>
      <w:numFmt w:val="decimal"/>
      <w:lvlText w:val="%1."/>
      <w:lvlJc w:val="left"/>
      <w:pPr>
        <w:ind w:left="785" w:hanging="360"/>
      </w:pPr>
      <w:rPr>
        <w:rFonts w:hint="default"/>
        <w:u w:val="none"/>
      </w:rPr>
    </w:lvl>
    <w:lvl w:ilvl="1" w:tplc="04250019" w:tentative="1">
      <w:start w:val="1"/>
      <w:numFmt w:val="lowerLetter"/>
      <w:lvlText w:val="%2."/>
      <w:lvlJc w:val="left"/>
      <w:pPr>
        <w:ind w:left="1505" w:hanging="360"/>
      </w:pPr>
    </w:lvl>
    <w:lvl w:ilvl="2" w:tplc="0425001B" w:tentative="1">
      <w:start w:val="1"/>
      <w:numFmt w:val="lowerRoman"/>
      <w:lvlText w:val="%3."/>
      <w:lvlJc w:val="right"/>
      <w:pPr>
        <w:ind w:left="2225" w:hanging="180"/>
      </w:pPr>
    </w:lvl>
    <w:lvl w:ilvl="3" w:tplc="0425000F" w:tentative="1">
      <w:start w:val="1"/>
      <w:numFmt w:val="decimal"/>
      <w:lvlText w:val="%4."/>
      <w:lvlJc w:val="left"/>
      <w:pPr>
        <w:ind w:left="2945" w:hanging="360"/>
      </w:pPr>
    </w:lvl>
    <w:lvl w:ilvl="4" w:tplc="04250019" w:tentative="1">
      <w:start w:val="1"/>
      <w:numFmt w:val="lowerLetter"/>
      <w:lvlText w:val="%5."/>
      <w:lvlJc w:val="left"/>
      <w:pPr>
        <w:ind w:left="3665" w:hanging="360"/>
      </w:pPr>
    </w:lvl>
    <w:lvl w:ilvl="5" w:tplc="0425001B" w:tentative="1">
      <w:start w:val="1"/>
      <w:numFmt w:val="lowerRoman"/>
      <w:lvlText w:val="%6."/>
      <w:lvlJc w:val="right"/>
      <w:pPr>
        <w:ind w:left="4385" w:hanging="180"/>
      </w:pPr>
    </w:lvl>
    <w:lvl w:ilvl="6" w:tplc="0425000F" w:tentative="1">
      <w:start w:val="1"/>
      <w:numFmt w:val="decimal"/>
      <w:lvlText w:val="%7."/>
      <w:lvlJc w:val="left"/>
      <w:pPr>
        <w:ind w:left="5105" w:hanging="360"/>
      </w:pPr>
    </w:lvl>
    <w:lvl w:ilvl="7" w:tplc="04250019" w:tentative="1">
      <w:start w:val="1"/>
      <w:numFmt w:val="lowerLetter"/>
      <w:lvlText w:val="%8."/>
      <w:lvlJc w:val="left"/>
      <w:pPr>
        <w:ind w:left="5825" w:hanging="360"/>
      </w:pPr>
    </w:lvl>
    <w:lvl w:ilvl="8" w:tplc="042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7E7091D"/>
    <w:multiLevelType w:val="hybridMultilevel"/>
    <w:tmpl w:val="7FFFFFFF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9B05E2"/>
    <w:multiLevelType w:val="hybridMultilevel"/>
    <w:tmpl w:val="7FFFFFFF"/>
    <w:lvl w:ilvl="0" w:tplc="7FFFFFFF">
      <w:start w:val="2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E122F4"/>
    <w:multiLevelType w:val="hybridMultilevel"/>
    <w:tmpl w:val="30220384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9D31698"/>
    <w:multiLevelType w:val="hybridMultilevel"/>
    <w:tmpl w:val="1544148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CA00A18"/>
    <w:multiLevelType w:val="hybridMultilevel"/>
    <w:tmpl w:val="043E41B4"/>
    <w:lvl w:ilvl="0" w:tplc="7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7A6"/>
    <w:rsid w:val="001070B2"/>
    <w:rsid w:val="007A7E6D"/>
    <w:rsid w:val="00CF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0E996"/>
  <w15:chartTrackingRefBased/>
  <w15:docId w15:val="{E94E6ED1-A321-420D-91F7-E534F6B77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  <w:rsid w:val="00CF57A6"/>
    <w:pPr>
      <w:spacing w:after="160" w:line="259" w:lineRule="auto"/>
    </w:pPr>
  </w:style>
  <w:style w:type="paragraph" w:styleId="Pealkiri3">
    <w:name w:val="heading 3"/>
    <w:basedOn w:val="Normaallaad"/>
    <w:next w:val="Normaallaad"/>
    <w:link w:val="Pealkiri3Mrk"/>
    <w:qFormat/>
    <w:rsid w:val="00CF57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/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3Mrk">
    <w:name w:val="Pealkiri 3 Märk"/>
    <w:basedOn w:val="Liguvaikefont"/>
    <w:link w:val="Pealkiri3"/>
    <w:rsid w:val="00CF57A6"/>
    <w:rPr>
      <w:rFonts w:asciiTheme="majorHAnsi" w:eastAsiaTheme="majorEastAsia" w:hAnsiTheme="majorHAnsi" w:cstheme="majorBidi"/>
      <w:color w:val="1F4D78"/>
      <w:sz w:val="24"/>
      <w:szCs w:val="24"/>
    </w:rPr>
  </w:style>
  <w:style w:type="paragraph" w:styleId="Loendilik">
    <w:name w:val="List Paragraph"/>
    <w:basedOn w:val="Normaallaad"/>
    <w:uiPriority w:val="34"/>
    <w:qFormat/>
    <w:rsid w:val="00CF57A6"/>
    <w:pPr>
      <w:spacing w:after="200" w:line="276" w:lineRule="auto"/>
      <w:ind w:left="720"/>
      <w:contextualSpacing/>
    </w:pPr>
  </w:style>
  <w:style w:type="paragraph" w:styleId="Pis">
    <w:name w:val="header"/>
    <w:basedOn w:val="Normaallaad"/>
    <w:link w:val="PisMrk"/>
    <w:rsid w:val="00CF57A6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PisMrk">
    <w:name w:val="Päis Märk"/>
    <w:basedOn w:val="Liguvaikefont"/>
    <w:link w:val="Pis"/>
    <w:rsid w:val="00CF57A6"/>
    <w:rPr>
      <w:rFonts w:ascii="Times New Roman" w:hAnsi="Times New Roman"/>
      <w:sz w:val="24"/>
    </w:rPr>
  </w:style>
  <w:style w:type="paragraph" w:styleId="Jalus">
    <w:name w:val="footer"/>
    <w:basedOn w:val="Normaallaad"/>
    <w:link w:val="JalusMrk"/>
    <w:rsid w:val="00CF57A6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JalusMrk">
    <w:name w:val="Jalus Märk"/>
    <w:basedOn w:val="Liguvaikefont"/>
    <w:link w:val="Jalus"/>
    <w:rsid w:val="00CF57A6"/>
    <w:rPr>
      <w:rFonts w:ascii="Times New Roman" w:hAnsi="Times New Roman"/>
      <w:sz w:val="24"/>
    </w:rPr>
  </w:style>
  <w:style w:type="paragraph" w:styleId="Pealdis">
    <w:name w:val="caption"/>
    <w:basedOn w:val="Normaallaad"/>
    <w:next w:val="Normaallaad"/>
    <w:autoRedefine/>
    <w:qFormat/>
    <w:rsid w:val="00CF57A6"/>
    <w:pPr>
      <w:spacing w:after="0" w:line="276" w:lineRule="auto"/>
      <w:jc w:val="both"/>
    </w:pPr>
    <w:rPr>
      <w:rFonts w:cstheme="minorHAnsi"/>
      <w:bCs/>
    </w:rPr>
  </w:style>
  <w:style w:type="character" w:styleId="Hperlink">
    <w:name w:val="Hyperlink"/>
    <w:basedOn w:val="Liguvaikefont"/>
    <w:uiPriority w:val="99"/>
    <w:rsid w:val="00CF57A6"/>
    <w:rPr>
      <w:color w:val="0563C1"/>
      <w:u w:val="single"/>
    </w:rPr>
  </w:style>
  <w:style w:type="table" w:styleId="Kontuurtabel">
    <w:name w:val="Table Grid"/>
    <w:basedOn w:val="Normaaltabel"/>
    <w:uiPriority w:val="39"/>
    <w:rsid w:val="00CF57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125</Words>
  <Characters>729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Reesi Efert</dc:creator>
  <cp:keywords/>
  <dc:description/>
  <cp:lastModifiedBy>Reesi Efert</cp:lastModifiedBy>
  <cp:revision>2</cp:revision>
  <dcterms:created xsi:type="dcterms:W3CDTF">2017-11-29T08:48:00Z</dcterms:created>
  <dcterms:modified xsi:type="dcterms:W3CDTF">2017-11-29T09:35:00Z</dcterms:modified>
</cp:coreProperties>
</file>