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DDA" w:rsidRPr="00B53CC2" w:rsidRDefault="0023500F" w:rsidP="00165F1E">
      <w:pPr>
        <w:pStyle w:val="Pealkiri1"/>
        <w:spacing w:line="276" w:lineRule="auto"/>
        <w:jc w:val="both"/>
        <w:rPr>
          <w:rFonts w:ascii="Times New Roman" w:hAnsi="Times New Roman" w:cs="Times New Roman"/>
        </w:rPr>
      </w:pPr>
      <w:r w:rsidRPr="00B53CC2">
        <w:rPr>
          <w:rFonts w:ascii="Times New Roman" w:hAnsi="Times New Roman" w:cs="Times New Roman"/>
        </w:rPr>
        <w:tab/>
      </w:r>
      <w:r w:rsidRPr="00B53CC2">
        <w:rPr>
          <w:rFonts w:ascii="Times New Roman" w:hAnsi="Times New Roman" w:cs="Times New Roman"/>
        </w:rPr>
        <w:tab/>
      </w:r>
      <w:r w:rsidRPr="00B53CC2">
        <w:rPr>
          <w:rFonts w:ascii="Times New Roman" w:hAnsi="Times New Roman" w:cs="Times New Roman"/>
        </w:rPr>
        <w:tab/>
      </w:r>
      <w:r w:rsidRPr="00B53CC2">
        <w:rPr>
          <w:rFonts w:ascii="Times New Roman" w:hAnsi="Times New Roman" w:cs="Times New Roman"/>
        </w:rPr>
        <w:tab/>
      </w:r>
    </w:p>
    <w:p w:rsidR="00165F1E" w:rsidRDefault="00165F1E" w:rsidP="00165F1E">
      <w:pPr>
        <w:spacing w:line="276" w:lineRule="auto"/>
        <w:rPr>
          <w:rFonts w:eastAsia="Arial" w:cs="Times New Roman"/>
          <w:b/>
          <w:caps/>
          <w:color w:val="0077C0"/>
          <w:sz w:val="28"/>
          <w:szCs w:val="40"/>
          <w:lang w:val="et" w:eastAsia="et-EE"/>
        </w:rPr>
      </w:pP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sidRPr="00165F1E">
        <w:rPr>
          <w:rFonts w:eastAsia="Arial" w:cs="Times New Roman"/>
          <w:b/>
          <w:caps/>
          <w:color w:val="0077C0"/>
          <w:sz w:val="28"/>
          <w:szCs w:val="40"/>
          <w:lang w:val="et" w:eastAsia="et-EE"/>
        </w:rPr>
        <w:t xml:space="preserve">Turvavööde kasutus ja </w:t>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sidRPr="00165F1E">
        <w:rPr>
          <w:rFonts w:eastAsia="Arial" w:cs="Times New Roman"/>
          <w:b/>
          <w:caps/>
          <w:color w:val="0077C0"/>
          <w:sz w:val="28"/>
          <w:szCs w:val="40"/>
          <w:lang w:val="et" w:eastAsia="et-EE"/>
        </w:rPr>
        <w:t>õpilaste/bussijuhi</w:t>
      </w:r>
      <w:r>
        <w:rPr>
          <w:rFonts w:eastAsia="Arial" w:cs="Times New Roman"/>
          <w:b/>
          <w:caps/>
          <w:color w:val="0077C0"/>
          <w:sz w:val="28"/>
          <w:szCs w:val="40"/>
          <w:lang w:val="et" w:eastAsia="et-EE"/>
        </w:rPr>
        <w:t xml:space="preserve"> </w:t>
      </w:r>
      <w:r w:rsidRPr="00165F1E">
        <w:rPr>
          <w:rFonts w:eastAsia="Arial" w:cs="Times New Roman"/>
          <w:b/>
          <w:caps/>
          <w:color w:val="0077C0"/>
          <w:sz w:val="28"/>
          <w:szCs w:val="40"/>
          <w:lang w:val="et" w:eastAsia="et-EE"/>
        </w:rPr>
        <w:t xml:space="preserve">käitumine </w:t>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sidRPr="00165F1E">
        <w:rPr>
          <w:rFonts w:eastAsia="Arial" w:cs="Times New Roman"/>
          <w:b/>
          <w:caps/>
          <w:color w:val="0077C0"/>
          <w:sz w:val="28"/>
          <w:szCs w:val="40"/>
          <w:lang w:val="et" w:eastAsia="et-EE"/>
        </w:rPr>
        <w:t xml:space="preserve">koolibussis/bussis. </w:t>
      </w:r>
    </w:p>
    <w:p w:rsidR="00165F1E" w:rsidRDefault="00165F1E" w:rsidP="00165F1E">
      <w:pPr>
        <w:spacing w:line="276" w:lineRule="auto"/>
        <w:rPr>
          <w:rFonts w:eastAsia="Times New Roman" w:cs="Times New Roman"/>
          <w:bCs/>
          <w:i/>
          <w:iCs/>
          <w:color w:val="000000" w:themeColor="text1"/>
          <w:szCs w:val="24"/>
        </w:rPr>
      </w:pP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Pr>
          <w:rFonts w:eastAsia="Arial" w:cs="Times New Roman"/>
          <w:b/>
          <w:caps/>
          <w:color w:val="0077C0"/>
          <w:sz w:val="28"/>
          <w:szCs w:val="40"/>
          <w:lang w:val="et" w:eastAsia="et-EE"/>
        </w:rPr>
        <w:tab/>
      </w:r>
      <w:r w:rsidRPr="00165F1E">
        <w:rPr>
          <w:rFonts w:eastAsia="Arial" w:cs="Times New Roman"/>
          <w:b/>
          <w:caps/>
          <w:color w:val="0077C0"/>
          <w:sz w:val="28"/>
          <w:szCs w:val="40"/>
          <w:lang w:val="et" w:eastAsia="et-EE"/>
        </w:rPr>
        <w:t>Liikumisviisid kooli saamiseks</w:t>
      </w:r>
      <w:r>
        <w:rPr>
          <w:rFonts w:eastAsia="Arial" w:cs="Times New Roman"/>
          <w:b/>
          <w:caps/>
          <w:color w:val="0077C0"/>
          <w:sz w:val="28"/>
          <w:szCs w:val="40"/>
          <w:lang w:val="et" w:eastAsia="et-EE"/>
        </w:rPr>
        <w:t>.</w:t>
      </w:r>
      <w:r w:rsidRPr="00165F1E">
        <w:rPr>
          <w:rFonts w:eastAsia="Arial" w:cs="Times New Roman"/>
          <w:bCs/>
          <w:caps/>
          <w:color w:val="0077C0"/>
          <w:sz w:val="28"/>
          <w:szCs w:val="40"/>
          <w:lang w:val="et" w:eastAsia="et-EE"/>
        </w:rPr>
        <w:tab/>
      </w:r>
      <w:r w:rsidRPr="00165F1E">
        <w:rPr>
          <w:rFonts w:eastAsia="Arial" w:cs="Times New Roman"/>
          <w:bCs/>
          <w:caps/>
          <w:color w:val="0077C0"/>
          <w:sz w:val="28"/>
          <w:szCs w:val="40"/>
          <w:lang w:val="et" w:eastAsia="et-EE"/>
        </w:rPr>
        <w:tab/>
      </w:r>
      <w:r>
        <w:rPr>
          <w:rFonts w:eastAsia="Arial" w:cs="Times New Roman"/>
          <w:bCs/>
          <w:i/>
          <w:iCs/>
          <w:color w:val="000000" w:themeColor="text1"/>
          <w:sz w:val="28"/>
          <w:szCs w:val="40"/>
          <w:lang w:val="et" w:eastAsia="et-EE"/>
        </w:rPr>
        <w:tab/>
      </w:r>
      <w:r>
        <w:rPr>
          <w:rFonts w:eastAsia="Arial" w:cs="Times New Roman"/>
          <w:bCs/>
          <w:i/>
          <w:iCs/>
          <w:color w:val="000000" w:themeColor="text1"/>
          <w:sz w:val="28"/>
          <w:szCs w:val="40"/>
          <w:lang w:val="et" w:eastAsia="et-EE"/>
        </w:rPr>
        <w:tab/>
      </w:r>
      <w:r>
        <w:rPr>
          <w:rFonts w:eastAsia="Arial" w:cs="Times New Roman"/>
          <w:bCs/>
          <w:i/>
          <w:iCs/>
          <w:color w:val="000000" w:themeColor="text1"/>
          <w:sz w:val="28"/>
          <w:szCs w:val="40"/>
          <w:lang w:val="et" w:eastAsia="et-EE"/>
        </w:rPr>
        <w:tab/>
      </w:r>
      <w:r w:rsidRPr="00165F1E">
        <w:rPr>
          <w:rFonts w:eastAsia="Arial" w:cs="Times New Roman"/>
          <w:bCs/>
          <w:i/>
          <w:iCs/>
          <w:color w:val="000000" w:themeColor="text1"/>
          <w:sz w:val="28"/>
          <w:szCs w:val="40"/>
          <w:lang w:val="et" w:eastAsia="et-EE"/>
        </w:rPr>
        <w:t>(Võimalik siduda koolitee ohutuse teemaga).</w:t>
      </w:r>
      <w:r w:rsidR="00B53CC2" w:rsidRPr="00165F1E">
        <w:rPr>
          <w:rFonts w:eastAsia="Times New Roman" w:cs="Times New Roman"/>
          <w:bCs/>
          <w:i/>
          <w:iCs/>
          <w:color w:val="000000" w:themeColor="text1"/>
          <w:szCs w:val="24"/>
        </w:rPr>
        <w:tab/>
      </w:r>
    </w:p>
    <w:p w:rsidR="00165F1E" w:rsidRDefault="00165F1E" w:rsidP="00165F1E">
      <w:pPr>
        <w:spacing w:line="276" w:lineRule="auto"/>
        <w:rPr>
          <w:rFonts w:cs="Times New Roman"/>
          <w:szCs w:val="24"/>
        </w:rPr>
      </w:pPr>
      <w:r w:rsidRPr="00580255">
        <w:rPr>
          <w:rFonts w:cs="Times New Roman"/>
          <w:szCs w:val="24"/>
        </w:rPr>
        <w:t xml:space="preserve">Sellel teemal õpilaste uurimuste läbiviimine võimaldab KOVil, koolil, õpetajatel saada infot ühistranspordi või koolibussiringi kasutavate õpilaste käitumise ja turvavöö õige kasutuse kohta. </w:t>
      </w:r>
    </w:p>
    <w:p w:rsidR="00165F1E" w:rsidRDefault="00165F1E" w:rsidP="00165F1E">
      <w:pPr>
        <w:spacing w:line="276" w:lineRule="auto"/>
        <w:rPr>
          <w:rFonts w:cs="Times New Roman"/>
          <w:szCs w:val="24"/>
        </w:rPr>
      </w:pPr>
      <w:r w:rsidRPr="00580255">
        <w:rPr>
          <w:rFonts w:cs="Times New Roman"/>
          <w:szCs w:val="24"/>
        </w:rPr>
        <w:t>Uurimistööd võib kitsamas alateemas kirjutada, nt: oma kooli koolibussi teenuse hindamiseks (vt Lisa 1, vaatlusleht) või õpilaste käitumise uurimiseks ühistranspordis (nii avalikul liinil kui tellitud koolibussis).</w:t>
      </w:r>
      <w:r>
        <w:rPr>
          <w:rFonts w:cs="Times New Roman"/>
          <w:szCs w:val="24"/>
        </w:rPr>
        <w:t xml:space="preserve"> </w:t>
      </w:r>
      <w:r w:rsidRPr="00580255">
        <w:rPr>
          <w:rFonts w:cs="Times New Roman"/>
          <w:szCs w:val="24"/>
        </w:rPr>
        <w:t>Maanteeamet on koostöös TalTechi, Tallinna Tehnikakõrgkooli, Sisekaitseakadeemia ja Tallinna Ülikooli Haapsalu ko</w:t>
      </w:r>
      <w:r>
        <w:rPr>
          <w:rFonts w:cs="Times New Roman"/>
          <w:szCs w:val="24"/>
        </w:rPr>
        <w:t>l</w:t>
      </w:r>
      <w:r w:rsidRPr="00580255">
        <w:rPr>
          <w:rFonts w:cs="Times New Roman"/>
          <w:szCs w:val="24"/>
        </w:rPr>
        <w:t xml:space="preserve">ledžiga uurimas koolibusside ohutust. </w:t>
      </w:r>
    </w:p>
    <w:p w:rsidR="00165F1E" w:rsidRPr="00580255" w:rsidRDefault="00165F1E" w:rsidP="00165F1E">
      <w:pPr>
        <w:spacing w:line="276" w:lineRule="auto"/>
        <w:rPr>
          <w:rFonts w:cs="Times New Roman"/>
          <w:szCs w:val="24"/>
        </w:rPr>
      </w:pPr>
      <w:r w:rsidRPr="00580255">
        <w:rPr>
          <w:rFonts w:cs="Times New Roman"/>
          <w:szCs w:val="24"/>
        </w:rPr>
        <w:t>Võimalik tutvuda ka üliõpilaste lõputöödega: Alar Smirnov</w:t>
      </w:r>
      <w:r w:rsidRPr="00580255">
        <w:rPr>
          <w:rFonts w:cs="Times New Roman"/>
          <w:b/>
          <w:bCs/>
          <w:szCs w:val="24"/>
        </w:rPr>
        <w:t> </w:t>
      </w:r>
      <w:hyperlink r:id="rId7" w:tgtFrame="_blank" w:history="1">
        <w:r w:rsidRPr="00580255">
          <w:rPr>
            <w:rStyle w:val="Hperlink"/>
            <w:rFonts w:cs="Times New Roman"/>
            <w:szCs w:val="24"/>
          </w:rPr>
          <w:t xml:space="preserve"> Koolibusside tehnilise seisukorra uuring Rapla ja Kohila valla näitel</w:t>
        </w:r>
      </w:hyperlink>
      <w:r w:rsidRPr="00580255">
        <w:rPr>
          <w:rFonts w:cs="Times New Roman"/>
          <w:i/>
          <w:iCs/>
          <w:szCs w:val="24"/>
        </w:rPr>
        <w:t xml:space="preserve">; </w:t>
      </w:r>
      <w:r w:rsidRPr="00580255">
        <w:rPr>
          <w:rFonts w:cs="Times New Roman"/>
          <w:szCs w:val="24"/>
        </w:rPr>
        <w:t>Rando Lu</w:t>
      </w:r>
      <w:r>
        <w:rPr>
          <w:rFonts w:cs="Times New Roman"/>
          <w:szCs w:val="24"/>
        </w:rPr>
        <w:t>h</w:t>
      </w:r>
      <w:r w:rsidRPr="00580255">
        <w:rPr>
          <w:rFonts w:cs="Times New Roman"/>
          <w:szCs w:val="24"/>
        </w:rPr>
        <w:t>aorg </w:t>
      </w:r>
      <w:hyperlink r:id="rId8" w:tgtFrame="_blank" w:history="1">
        <w:r w:rsidRPr="00580255">
          <w:rPr>
            <w:rStyle w:val="Hperlink"/>
            <w:rFonts w:cs="Times New Roman"/>
            <w:szCs w:val="24"/>
          </w:rPr>
          <w:t>Turvavarustuse kasutamine koolibussides Rapla valla näite</w:t>
        </w:r>
      </w:hyperlink>
      <w:r>
        <w:rPr>
          <w:rStyle w:val="Hperlink"/>
          <w:rFonts w:cs="Times New Roman"/>
          <w:szCs w:val="24"/>
        </w:rPr>
        <w:t>l</w:t>
      </w:r>
      <w:r w:rsidRPr="00580255">
        <w:rPr>
          <w:rFonts w:cs="Times New Roman"/>
          <w:i/>
          <w:iCs/>
          <w:szCs w:val="24"/>
        </w:rPr>
        <w:t xml:space="preserve">; </w:t>
      </w:r>
      <w:r w:rsidRPr="00580255">
        <w:rPr>
          <w:rFonts w:cs="Times New Roman"/>
          <w:szCs w:val="24"/>
        </w:rPr>
        <w:t>Rafael Millerman </w:t>
      </w:r>
      <w:hyperlink r:id="rId9" w:tgtFrame="_blank" w:history="1">
        <w:r w:rsidRPr="00580255">
          <w:rPr>
            <w:rStyle w:val="Hperlink"/>
            <w:rFonts w:cs="Times New Roman"/>
            <w:szCs w:val="24"/>
          </w:rPr>
          <w:t>Ruila Põhikooli õpilaste turvavarustuse kasutusharjumused koolibussis enne ja pärast kogemusõppe tundi </w:t>
        </w:r>
      </w:hyperlink>
      <w:r w:rsidRPr="00580255">
        <w:rPr>
          <w:rFonts w:cs="Times New Roman"/>
          <w:szCs w:val="24"/>
        </w:rPr>
        <w:t xml:space="preserve">. </w:t>
      </w:r>
    </w:p>
    <w:p w:rsidR="00165F1E" w:rsidRPr="007B71F7" w:rsidRDefault="00165F1E" w:rsidP="00165F1E">
      <w:pPr>
        <w:pStyle w:val="Pealkiri1"/>
      </w:pPr>
      <w:r w:rsidRPr="007B71F7">
        <w:t>Seos läbiva teema „Tervis ja ohutus“ õpitulemuste</w:t>
      </w:r>
      <w:r>
        <w:t xml:space="preserve"> ja ohutusteemaliste õpetajaraamatuga </w:t>
      </w:r>
    </w:p>
    <w:p w:rsidR="00165F1E" w:rsidRPr="00514E30" w:rsidRDefault="00165F1E" w:rsidP="00165F1E">
      <w:pPr>
        <w:spacing w:line="276" w:lineRule="auto"/>
        <w:rPr>
          <w:rFonts w:cs="Times New Roman"/>
          <w:szCs w:val="24"/>
        </w:rPr>
      </w:pPr>
      <w:r w:rsidRPr="00514E30">
        <w:rPr>
          <w:rFonts w:cs="Times New Roman"/>
          <w:szCs w:val="24"/>
        </w:rPr>
        <w:t>Õpilane põhjendab turva- ja ohutust suurendavate vahendite (turvavöö) vajalikkust ja kasutab neid igapäevases tegevuses erinevates liikluskeskkondades:</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toob välja seosed turvavöö kasutamise, kiiruse ja kokkupõrke vahel;</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põhjendab ja analüüsib turvavöö kasutamise vajalikkust;</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kinnitab autos, taksos ja bussis turvavöö;</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Õpilane jälgib ja analüüsib enda ning kaaslaste käitumist ohutuse seisukohast, eristab ohtlikku liikluskäitumist ohutust liikluskäitumisest, ning peab ohutut käitumist oluliseks.</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jälgib ja analüüsib enda ja teiste käitumist liikluses erinevates liikluskeskkondades;</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viib läbi uurimuse või teavitustegevuse ohutu käitumise propageerimiseks klassis või koolis;</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analüüsib võimalikke ohtlikke situatsioone erinevates liikluskeskkondades ja erinevates liikleja rollides;</w:t>
      </w:r>
    </w:p>
    <w:p w:rsidR="00165F1E" w:rsidRPr="009235C1"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sekkub sobival viisil ja ennastsäästvalt ohuolukorra ärahoidmiseks kui kaaslase käitumine oma või teiste elu ohtu seab, oskab tähelepanu juhtida teiste ohtlikule käitumisele liikluses;</w:t>
      </w:r>
    </w:p>
    <w:p w:rsidR="00165F1E" w:rsidRDefault="00165F1E" w:rsidP="00165F1E">
      <w:pPr>
        <w:pStyle w:val="Loendilik"/>
        <w:numPr>
          <w:ilvl w:val="0"/>
          <w:numId w:val="8"/>
        </w:numPr>
        <w:spacing w:line="276" w:lineRule="auto"/>
        <w:ind w:left="993" w:hanging="273"/>
        <w:jc w:val="both"/>
        <w:rPr>
          <w:rFonts w:ascii="Times New Roman" w:hAnsi="Times New Roman" w:cs="Times New Roman"/>
          <w:sz w:val="24"/>
          <w:szCs w:val="24"/>
        </w:rPr>
      </w:pPr>
      <w:r w:rsidRPr="009235C1">
        <w:rPr>
          <w:rFonts w:ascii="Times New Roman" w:hAnsi="Times New Roman" w:cs="Times New Roman"/>
          <w:sz w:val="24"/>
          <w:szCs w:val="24"/>
        </w:rPr>
        <w:t>saab aru, et ohutu käitumine liikluses aitab vältida õnnetusi, valikute korral eelistab käituda ohutult ning teeb soovitusi ohtudest hoidumiseks.</w:t>
      </w:r>
    </w:p>
    <w:p w:rsidR="00165F1E" w:rsidRDefault="00165F1E" w:rsidP="00165F1E">
      <w:pPr>
        <w:spacing w:line="276" w:lineRule="auto"/>
        <w:rPr>
          <w:rFonts w:cs="Times New Roman"/>
          <w:bCs/>
          <w:szCs w:val="24"/>
        </w:rPr>
      </w:pPr>
      <w:hyperlink r:id="rId10" w:history="1">
        <w:r w:rsidRPr="00505500">
          <w:rPr>
            <w:rStyle w:val="Hperlink"/>
            <w:rFonts w:cs="Times New Roman"/>
            <w:szCs w:val="24"/>
          </w:rPr>
          <w:t>Läbiva teema „Tervis ja ohutus“ ohutuse alateema III kooliastme õpetajaraamatus</w:t>
        </w:r>
      </w:hyperlink>
      <w:r w:rsidRPr="00505500">
        <w:rPr>
          <w:rFonts w:cs="Times New Roman"/>
          <w:bCs/>
          <w:szCs w:val="24"/>
        </w:rPr>
        <w:t xml:space="preserve"> on </w:t>
      </w:r>
      <w:r>
        <w:rPr>
          <w:rFonts w:cs="Times New Roman"/>
          <w:bCs/>
          <w:szCs w:val="24"/>
        </w:rPr>
        <w:t>turvavöö teemaga</w:t>
      </w:r>
      <w:r w:rsidRPr="00FC6997">
        <w:rPr>
          <w:rFonts w:cs="Times New Roman"/>
          <w:bCs/>
          <w:szCs w:val="24"/>
        </w:rPr>
        <w:t xml:space="preserve"> võimalik seondada  üldisemaid </w:t>
      </w:r>
      <w:hyperlink r:id="rId11" w:history="1">
        <w:r w:rsidRPr="00FC6997">
          <w:rPr>
            <w:rStyle w:val="Hperlink"/>
            <w:rFonts w:cs="Times New Roman"/>
            <w:bCs/>
            <w:szCs w:val="24"/>
          </w:rPr>
          <w:t>ohutuse teemalisi ülesandeid</w:t>
        </w:r>
      </w:hyperlink>
      <w:r>
        <w:rPr>
          <w:rFonts w:cs="Times New Roman"/>
          <w:bCs/>
          <w:szCs w:val="24"/>
        </w:rPr>
        <w:t>, samuti on turvavöö ohutuse kohta</w:t>
      </w:r>
      <w:r w:rsidRPr="00505500">
        <w:rPr>
          <w:rFonts w:cs="Times New Roman"/>
          <w:bCs/>
          <w:szCs w:val="24"/>
        </w:rPr>
        <w:t xml:space="preserve"> ülesan</w:t>
      </w:r>
      <w:r>
        <w:rPr>
          <w:rFonts w:cs="Times New Roman"/>
          <w:bCs/>
          <w:szCs w:val="24"/>
        </w:rPr>
        <w:t>deid:</w:t>
      </w:r>
    </w:p>
    <w:p w:rsidR="00165F1E" w:rsidRPr="00165F1E" w:rsidRDefault="00165F1E" w:rsidP="00165F1E">
      <w:pPr>
        <w:pStyle w:val="Loendilik"/>
        <w:numPr>
          <w:ilvl w:val="1"/>
          <w:numId w:val="13"/>
        </w:numPr>
        <w:spacing w:line="276" w:lineRule="auto"/>
        <w:rPr>
          <w:rFonts w:ascii="Times New Roman" w:hAnsi="Times New Roman" w:cs="Times New Roman"/>
          <w:sz w:val="24"/>
          <w:szCs w:val="24"/>
        </w:rPr>
      </w:pPr>
      <w:r w:rsidRPr="00165F1E">
        <w:rPr>
          <w:rFonts w:ascii="Times New Roman" w:hAnsi="Times New Roman" w:cs="Times New Roman"/>
          <w:sz w:val="24"/>
          <w:szCs w:val="24"/>
        </w:rPr>
        <w:t xml:space="preserve">I kooliastmes: </w:t>
      </w:r>
      <w:hyperlink r:id="rId12" w:history="1">
        <w:r w:rsidRPr="00165F1E">
          <w:rPr>
            <w:rStyle w:val="Hperlink"/>
            <w:rFonts w:ascii="Times New Roman" w:hAnsi="Times New Roman" w:cs="Times New Roman"/>
            <w:sz w:val="24"/>
            <w:szCs w:val="24"/>
          </w:rPr>
          <w:t>Turvavöö kasutamine</w:t>
        </w:r>
      </w:hyperlink>
    </w:p>
    <w:p w:rsidR="00165F1E" w:rsidRPr="00165F1E" w:rsidRDefault="00165F1E" w:rsidP="00165F1E">
      <w:pPr>
        <w:pStyle w:val="Loendilik"/>
        <w:numPr>
          <w:ilvl w:val="1"/>
          <w:numId w:val="13"/>
        </w:numPr>
        <w:spacing w:line="276" w:lineRule="auto"/>
        <w:rPr>
          <w:rFonts w:ascii="Times New Roman" w:hAnsi="Times New Roman" w:cs="Times New Roman"/>
          <w:sz w:val="24"/>
          <w:szCs w:val="24"/>
        </w:rPr>
      </w:pPr>
      <w:r w:rsidRPr="00165F1E">
        <w:rPr>
          <w:rFonts w:ascii="Times New Roman" w:hAnsi="Times New Roman" w:cs="Times New Roman"/>
          <w:sz w:val="24"/>
          <w:szCs w:val="24"/>
        </w:rPr>
        <w:t xml:space="preserve">III kooliaste: </w:t>
      </w:r>
      <w:hyperlink r:id="rId13" w:history="1">
        <w:r w:rsidRPr="00165F1E">
          <w:rPr>
            <w:rStyle w:val="Hperlink"/>
            <w:rFonts w:ascii="Times New Roman" w:hAnsi="Times New Roman" w:cs="Times New Roman"/>
            <w:sz w:val="24"/>
            <w:szCs w:val="24"/>
          </w:rPr>
          <w:t>Joobes ja juhtimisõiguseta isik autoroolis</w:t>
        </w:r>
      </w:hyperlink>
    </w:p>
    <w:p w:rsidR="00165F1E" w:rsidRPr="00165F1E" w:rsidRDefault="00165F1E" w:rsidP="00165F1E">
      <w:pPr>
        <w:pStyle w:val="Loendilik"/>
        <w:numPr>
          <w:ilvl w:val="1"/>
          <w:numId w:val="13"/>
        </w:numPr>
        <w:spacing w:line="276" w:lineRule="auto"/>
        <w:rPr>
          <w:rFonts w:ascii="Times New Roman" w:hAnsi="Times New Roman" w:cs="Times New Roman"/>
          <w:sz w:val="24"/>
          <w:szCs w:val="24"/>
        </w:rPr>
      </w:pPr>
      <w:r w:rsidRPr="00165F1E">
        <w:rPr>
          <w:rFonts w:ascii="Times New Roman" w:hAnsi="Times New Roman" w:cs="Times New Roman"/>
          <w:sz w:val="24"/>
          <w:szCs w:val="24"/>
        </w:rPr>
        <w:t xml:space="preserve">IV kooliastmes: </w:t>
      </w:r>
      <w:hyperlink r:id="rId14" w:history="1">
        <w:r w:rsidRPr="00165F1E">
          <w:rPr>
            <w:rStyle w:val="Hperlink"/>
            <w:rFonts w:ascii="Times New Roman" w:hAnsi="Times New Roman" w:cs="Times New Roman"/>
            <w:sz w:val="24"/>
            <w:szCs w:val="24"/>
          </w:rPr>
          <w:t>Kihutamine linnatänavatel</w:t>
        </w:r>
      </w:hyperlink>
    </w:p>
    <w:p w:rsidR="00165F1E" w:rsidRPr="007B71F7" w:rsidRDefault="00165F1E" w:rsidP="00165F1E">
      <w:pPr>
        <w:pStyle w:val="Pealkiri1"/>
      </w:pPr>
      <w:r w:rsidRPr="007B71F7">
        <w:t>Taustinfo teema/probleemistiku avamiseks</w:t>
      </w:r>
    </w:p>
    <w:p w:rsidR="00165F1E" w:rsidRDefault="00165F1E" w:rsidP="00165F1E">
      <w:pPr>
        <w:spacing w:after="0" w:line="276" w:lineRule="auto"/>
        <w:rPr>
          <w:rFonts w:cs="Times New Roman"/>
          <w:szCs w:val="24"/>
        </w:rPr>
      </w:pPr>
      <w:r w:rsidRPr="00921B71">
        <w:rPr>
          <w:rFonts w:cs="Times New Roman"/>
          <w:szCs w:val="24"/>
        </w:rPr>
        <w:t xml:space="preserve">Turvavööd on kavandatud liiklusõnnetustest saadavate vigastuste vältimiseks ja vähendamiseks läbi inimeste istekohtadel hoidmise. Turvavööd tagavad liiklusõnnetuse hetkel, et sõitja ja sõiduki sisemuse vahel oleks võimalikult vähe kontakte ning vähendavad märkimisväärselt sõidukis viga saamise ohtu. </w:t>
      </w:r>
    </w:p>
    <w:p w:rsidR="00165F1E" w:rsidRPr="00921B71" w:rsidRDefault="00165F1E" w:rsidP="00165F1E">
      <w:pPr>
        <w:spacing w:after="0" w:line="276" w:lineRule="auto"/>
        <w:rPr>
          <w:rFonts w:cs="Times New Roman"/>
          <w:szCs w:val="24"/>
        </w:rPr>
      </w:pPr>
    </w:p>
    <w:p w:rsidR="00165F1E" w:rsidRPr="009235C1" w:rsidRDefault="00165F1E" w:rsidP="00165F1E">
      <w:pPr>
        <w:spacing w:after="0" w:line="276" w:lineRule="auto"/>
        <w:rPr>
          <w:rFonts w:cs="Times New Roman"/>
          <w:szCs w:val="24"/>
        </w:rPr>
      </w:pPr>
      <w:r w:rsidRPr="009235C1">
        <w:rPr>
          <w:rFonts w:cs="Times New Roman"/>
          <w:szCs w:val="24"/>
        </w:rPr>
        <w:t xml:space="preserve">Kinnitatud turvavöö hoiab sellise õnnetusjuhtumi korral inimest tema istekohal kinni, </w:t>
      </w:r>
      <w:r>
        <w:rPr>
          <w:rFonts w:cs="Times New Roman"/>
          <w:szCs w:val="24"/>
        </w:rPr>
        <w:t xml:space="preserve">                       </w:t>
      </w:r>
      <w:r w:rsidRPr="009235C1">
        <w:rPr>
          <w:rFonts w:cs="Times New Roman"/>
          <w:szCs w:val="24"/>
        </w:rPr>
        <w:t xml:space="preserve">takistades teda sõidukist välja paiskumast ning rulluva sõiduki alla jäämast. Lisaks eelnevale on turvavöö kasutegur suur just väiksematel kiirustel (nt asulakiirusel) toimuvate kokkupõrgete tagajärgede leevendamisel.  </w:t>
      </w:r>
    </w:p>
    <w:p w:rsidR="00165F1E" w:rsidRPr="009235C1" w:rsidRDefault="00165F1E" w:rsidP="00165F1E">
      <w:pPr>
        <w:spacing w:after="0" w:line="276" w:lineRule="auto"/>
        <w:rPr>
          <w:rFonts w:cs="Times New Roman"/>
          <w:szCs w:val="24"/>
        </w:rPr>
      </w:pPr>
    </w:p>
    <w:p w:rsidR="00165F1E" w:rsidRPr="009235C1" w:rsidRDefault="00165F1E" w:rsidP="00165F1E">
      <w:pPr>
        <w:spacing w:after="0" w:line="276" w:lineRule="auto"/>
        <w:rPr>
          <w:rFonts w:cs="Times New Roman"/>
          <w:szCs w:val="24"/>
        </w:rPr>
      </w:pPr>
      <w:r w:rsidRPr="009235C1">
        <w:rPr>
          <w:rFonts w:cs="Times New Roman"/>
          <w:szCs w:val="24"/>
        </w:rPr>
        <w:t>Vanemad teadusuuringud näitasid, et ainuüksi turvavöö kinnitamine vähendab liiklusõnnetuse korral autojuhtide vigastusi 57% väiksema kiiruste ja 48% suurema kiiruse korral ning kõikide sõitjate vigastusi 63% väiksema kiiruse ja 55% suurema kiiruse korral.</w:t>
      </w:r>
    </w:p>
    <w:p w:rsidR="00165F1E" w:rsidRPr="009235C1" w:rsidRDefault="00165F1E" w:rsidP="00165F1E">
      <w:pPr>
        <w:spacing w:after="0" w:line="276" w:lineRule="auto"/>
        <w:rPr>
          <w:rFonts w:cs="Times New Roman"/>
          <w:szCs w:val="24"/>
        </w:rPr>
      </w:pPr>
      <w:r w:rsidRPr="009235C1">
        <w:rPr>
          <w:rFonts w:cs="Times New Roman"/>
          <w:szCs w:val="24"/>
        </w:rPr>
        <w:t>Hilisemad uuringud on näidanud, et turvavööd on juhtide surmaga lõppenud õnnetuste vältimiseks 50%, raskete vigastuste vältimiseks 45% ning väikseimate vigastuste vältimiseks 25% tõhusad. Kahe punkti turvavööd on võrreldes kolme punkti turvavöödega vähem efektiivsed, kuid tagavad siiski märkimisväärse kaitse, vähendades surmajuhtumeid 32%.</w:t>
      </w:r>
    </w:p>
    <w:p w:rsidR="00165F1E" w:rsidRPr="009235C1" w:rsidRDefault="00165F1E" w:rsidP="00165F1E">
      <w:pPr>
        <w:spacing w:after="0" w:line="276" w:lineRule="auto"/>
        <w:rPr>
          <w:rFonts w:cs="Times New Roman"/>
          <w:szCs w:val="24"/>
        </w:rPr>
      </w:pPr>
    </w:p>
    <w:p w:rsidR="00165F1E" w:rsidRPr="00165F1E" w:rsidRDefault="00165F1E" w:rsidP="00165F1E">
      <w:pPr>
        <w:spacing w:after="0" w:line="276" w:lineRule="auto"/>
        <w:rPr>
          <w:rFonts w:cs="Times New Roman"/>
          <w:i/>
          <w:iCs/>
          <w:szCs w:val="24"/>
        </w:rPr>
      </w:pPr>
      <w:r w:rsidRPr="009235C1">
        <w:rPr>
          <w:rFonts w:cs="Times New Roman"/>
          <w:szCs w:val="24"/>
        </w:rPr>
        <w:t>Turvavööst maksimaalse kasu saamiseks tuleb turvavöö kinnitada õigesti.</w:t>
      </w:r>
      <w:r>
        <w:rPr>
          <w:rFonts w:cs="Times New Roman"/>
          <w:szCs w:val="24"/>
        </w:rPr>
        <w:t xml:space="preserve"> </w:t>
      </w:r>
      <w:r w:rsidRPr="00165F1E">
        <w:rPr>
          <w:rFonts w:cs="Times New Roman"/>
          <w:i/>
          <w:iCs/>
          <w:szCs w:val="24"/>
        </w:rPr>
        <w:t xml:space="preserve">Kuidas turvavööd õigesti kinnitada, selle kohta loe lisast </w:t>
      </w:r>
      <w:r>
        <w:rPr>
          <w:rFonts w:cs="Times New Roman"/>
          <w:i/>
          <w:iCs/>
          <w:szCs w:val="24"/>
        </w:rPr>
        <w:t>„O</w:t>
      </w:r>
      <w:r w:rsidRPr="00165F1E">
        <w:rPr>
          <w:rFonts w:cs="Times New Roman"/>
          <w:i/>
          <w:iCs/>
          <w:szCs w:val="24"/>
        </w:rPr>
        <w:t>hutu sõidu reeglid</w:t>
      </w:r>
      <w:r>
        <w:rPr>
          <w:rFonts w:cs="Times New Roman"/>
          <w:i/>
          <w:iCs/>
          <w:szCs w:val="24"/>
        </w:rPr>
        <w:t>“</w:t>
      </w:r>
      <w:r w:rsidRPr="00165F1E">
        <w:rPr>
          <w:rFonts w:cs="Times New Roman"/>
          <w:i/>
          <w:iCs/>
          <w:szCs w:val="24"/>
        </w:rPr>
        <w:t>.</w:t>
      </w:r>
    </w:p>
    <w:p w:rsidR="00165F1E" w:rsidRPr="00165F1E" w:rsidRDefault="00165F1E" w:rsidP="00165F1E">
      <w:pPr>
        <w:spacing w:after="0" w:line="276" w:lineRule="auto"/>
        <w:rPr>
          <w:rFonts w:cs="Times New Roman"/>
          <w:i/>
          <w:iCs/>
          <w:szCs w:val="24"/>
        </w:rPr>
      </w:pPr>
    </w:p>
    <w:p w:rsidR="00165F1E" w:rsidRPr="009235C1" w:rsidRDefault="00165F1E" w:rsidP="00165F1E">
      <w:pPr>
        <w:spacing w:line="276" w:lineRule="auto"/>
        <w:rPr>
          <w:rFonts w:cs="Times New Roman"/>
          <w:szCs w:val="24"/>
        </w:rPr>
      </w:pPr>
      <w:r w:rsidRPr="009235C1">
        <w:rPr>
          <w:rFonts w:cs="Times New Roman"/>
          <w:szCs w:val="24"/>
        </w:rPr>
        <w:t>2019 aasta küsitluse järgi:</w:t>
      </w:r>
    </w:p>
    <w:p w:rsidR="00165F1E" w:rsidRPr="009235C1" w:rsidRDefault="00165F1E" w:rsidP="00165F1E">
      <w:pPr>
        <w:pStyle w:val="Loendilik"/>
        <w:numPr>
          <w:ilvl w:val="0"/>
          <w:numId w:val="9"/>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 xml:space="preserve">kinnitab turvavöö enamasti 48% bussiga liiklejatest. </w:t>
      </w:r>
    </w:p>
    <w:p w:rsidR="00165F1E" w:rsidRPr="009235C1" w:rsidRDefault="00165F1E" w:rsidP="00165F1E">
      <w:pPr>
        <w:pStyle w:val="Loendilik"/>
        <w:numPr>
          <w:ilvl w:val="0"/>
          <w:numId w:val="9"/>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Vastajatelt, kes üldjuhul turvavööd ei kinnita sõites auto tagaistmel või bussiga, mille istekoht on turvavööga varustatud, uuriti põhjuseid. Mõlemal juhul on levinuimaks põhjuseks harjumuse puudumine, unustamine (üle poolte jaoks), kuid välja toodi ka lühikest vahemaad ja ebamugavust.</w:t>
      </w:r>
    </w:p>
    <w:p w:rsidR="00165F1E" w:rsidRPr="009235C1" w:rsidRDefault="00165F1E" w:rsidP="00165F1E">
      <w:pPr>
        <w:pStyle w:val="Loendilik"/>
        <w:numPr>
          <w:ilvl w:val="0"/>
          <w:numId w:val="9"/>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Sellest, et bussis on turvavöö kinnitamine selle olemasolul kohustuslik, on teadlik 87% elanikkonnast; bussiga liiklejate seas on sellest teadlike osakaal samuti 87%. Teadlikkus on aastatega mõlemas sihtgrupis kasvanud.</w:t>
      </w:r>
    </w:p>
    <w:p w:rsidR="00165F1E" w:rsidRPr="009235C1" w:rsidRDefault="00165F1E" w:rsidP="00165F1E">
      <w:pPr>
        <w:pStyle w:val="Loendilik"/>
        <w:numPr>
          <w:ilvl w:val="0"/>
          <w:numId w:val="9"/>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2/3 bussiga liiklejatest on viimase 12 kuu jooksul kuulnud, et et bussijuht on enne sõidu alustamist või sõidu ajal meelde tuletanud turvavöö kinnitamise vajadust; kuulnud ei ole sellist märguannet 23%. 12% bussiga sõitnutest ei ole aga enda teada turvavööga varustatud bussiga sõitnud, 4% ei osanud vastata. Kuigi bussijuhi märguannet kuulnute osakaal on eelmise aastaga võrreldes pea samal tasemel, siis on selle kuulmine muutunud mõnevõrra harvemaks.</w:t>
      </w:r>
    </w:p>
    <w:p w:rsidR="00165F1E" w:rsidRPr="009235C1" w:rsidRDefault="00165F1E" w:rsidP="00165F1E">
      <w:pPr>
        <w:pStyle w:val="Loendilik"/>
        <w:numPr>
          <w:ilvl w:val="0"/>
          <w:numId w:val="9"/>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Valmisolek kinnitada turvavöö bussijuhi meeldetuletusel on olemas 79%l bussiga liiklejatest, kes üldjuhul (alla 70% juhtudest) bussis turvavööd ei kinnita. Sarnane oli tulemus ka eelmistel aastatel.</w:t>
      </w:r>
    </w:p>
    <w:p w:rsidR="00165F1E" w:rsidRPr="007B71F7" w:rsidRDefault="00165F1E" w:rsidP="00165F1E">
      <w:pPr>
        <w:pStyle w:val="Pealkiri1"/>
      </w:pPr>
      <w:r w:rsidRPr="007B71F7">
        <w:t>Olemasolevad õppe- ja teabematerjalid</w:t>
      </w:r>
    </w:p>
    <w:p w:rsidR="00165F1E" w:rsidRPr="00580255" w:rsidRDefault="00165F1E" w:rsidP="00165F1E">
      <w:pPr>
        <w:spacing w:line="276" w:lineRule="auto"/>
        <w:jc w:val="left"/>
        <w:rPr>
          <w:rFonts w:cs="Times New Roman"/>
          <w:szCs w:val="24"/>
        </w:rPr>
      </w:pPr>
      <w:hyperlink r:id="rId15" w:history="1">
        <w:r w:rsidRPr="00580255">
          <w:rPr>
            <w:rStyle w:val="Hperlink"/>
            <w:rFonts w:cs="Times New Roman"/>
            <w:szCs w:val="24"/>
          </w:rPr>
          <w:t>https://www.mnt.ee/et/ametist/uuringud</w:t>
        </w:r>
      </w:hyperlink>
      <w:r w:rsidRPr="00580255">
        <w:rPr>
          <w:rFonts w:cs="Times New Roman"/>
          <w:szCs w:val="24"/>
        </w:rPr>
        <w:t xml:space="preserve"> nimetus: sõiduki turvavarustus, kehamassi kalkulaator </w:t>
      </w:r>
      <w:hyperlink r:id="rId16" w:history="1">
        <w:r w:rsidRPr="00580255">
          <w:rPr>
            <w:rStyle w:val="Hperlink"/>
            <w:rFonts w:cs="Times New Roman"/>
            <w:szCs w:val="24"/>
          </w:rPr>
          <w:t>https://apps.zed.ee/kehamass/</w:t>
        </w:r>
      </w:hyperlink>
      <w:r w:rsidRPr="00580255">
        <w:rPr>
          <w:rFonts w:cs="Times New Roman"/>
          <w:szCs w:val="24"/>
        </w:rPr>
        <w:t xml:space="preserve">, õppeklipp „turvavöö“ </w:t>
      </w:r>
      <w:hyperlink r:id="rId17" w:history="1">
        <w:r w:rsidRPr="00580255">
          <w:rPr>
            <w:rStyle w:val="Hperlink"/>
            <w:rFonts w:cs="Times New Roman"/>
            <w:szCs w:val="24"/>
          </w:rPr>
          <w:t>http://www.liikluskasvatus.ee/opetajale/uldhariduskool/iii-kooliaste/liiklus-ja-fuusika/</w:t>
        </w:r>
      </w:hyperlink>
      <w:r w:rsidRPr="00580255">
        <w:rPr>
          <w:rFonts w:cs="Times New Roman"/>
          <w:szCs w:val="24"/>
        </w:rPr>
        <w:t xml:space="preserve"> ning vastavad töölehed </w:t>
      </w:r>
      <w:hyperlink r:id="rId18" w:history="1">
        <w:r w:rsidRPr="00580255">
          <w:rPr>
            <w:rStyle w:val="Hperlink"/>
            <w:rFonts w:cs="Times New Roman"/>
            <w:szCs w:val="24"/>
          </w:rPr>
          <w:t>http://www.liikluskasvatus.ee/wp-content/uploads/2017/02/%C3%95ppematerjal-Liiklusest-nii-ja-teisiti..pdf</w:t>
        </w:r>
      </w:hyperlink>
      <w:r w:rsidRPr="00580255">
        <w:rPr>
          <w:rFonts w:cs="Times New Roman"/>
          <w:szCs w:val="24"/>
        </w:rPr>
        <w:t xml:space="preserve">  </w:t>
      </w:r>
    </w:p>
    <w:p w:rsidR="00165F1E" w:rsidRDefault="00165F1E" w:rsidP="00165F1E">
      <w:pPr>
        <w:pStyle w:val="Loendilik"/>
        <w:spacing w:after="120" w:line="276" w:lineRule="auto"/>
        <w:contextualSpacing w:val="0"/>
        <w:jc w:val="both"/>
        <w:rPr>
          <w:rFonts w:ascii="Times New Roman" w:eastAsia="Times New Roman" w:hAnsi="Times New Roman" w:cs="Times New Roman"/>
          <w:sz w:val="24"/>
          <w:szCs w:val="24"/>
        </w:rPr>
      </w:pPr>
      <w:r w:rsidRPr="009235C1">
        <w:rPr>
          <w:rFonts w:ascii="Times New Roman" w:eastAsia="Times New Roman" w:hAnsi="Times New Roman" w:cs="Times New Roman"/>
          <w:sz w:val="24"/>
          <w:szCs w:val="24"/>
        </w:rPr>
        <w:t xml:space="preserve">Liiklusteemasse kohandatud mängud </w:t>
      </w:r>
    </w:p>
    <w:p w:rsidR="00165F1E" w:rsidRPr="009235C1" w:rsidRDefault="00165F1E" w:rsidP="00165F1E">
      <w:pPr>
        <w:pStyle w:val="Loendilik"/>
        <w:numPr>
          <w:ilvl w:val="1"/>
          <w:numId w:val="15"/>
        </w:numPr>
        <w:spacing w:after="120" w:line="276" w:lineRule="auto"/>
        <w:ind w:firstLine="414"/>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Raputa maha</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(I–III kooliastmele)</w:t>
      </w:r>
    </w:p>
    <w:p w:rsidR="00165F1E" w:rsidRPr="009235C1" w:rsidRDefault="00165F1E" w:rsidP="00165F1E">
      <w:pPr>
        <w:pStyle w:val="Loendilik"/>
        <w:numPr>
          <w:ilvl w:val="1"/>
          <w:numId w:val="15"/>
        </w:numPr>
        <w:spacing w:after="120" w:line="276" w:lineRule="auto"/>
        <w:ind w:firstLine="414"/>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Pesulõksu mäng</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(I–IV kooliastmele)</w:t>
      </w:r>
    </w:p>
    <w:p w:rsidR="00165F1E" w:rsidRPr="009235C1" w:rsidRDefault="00165F1E" w:rsidP="00165F1E">
      <w:pPr>
        <w:pStyle w:val="Loendilik"/>
        <w:numPr>
          <w:ilvl w:val="1"/>
          <w:numId w:val="15"/>
        </w:numPr>
        <w:spacing w:after="120" w:line="276" w:lineRule="auto"/>
        <w:ind w:firstLine="414"/>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Kivi-Paber-Käärid</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(II–III kooliastmele)</w:t>
      </w:r>
    </w:p>
    <w:p w:rsidR="00165F1E" w:rsidRPr="009235C1" w:rsidRDefault="00165F1E" w:rsidP="00165F1E">
      <w:pPr>
        <w:pStyle w:val="Loendilik"/>
        <w:numPr>
          <w:ilvl w:val="1"/>
          <w:numId w:val="15"/>
        </w:numPr>
        <w:spacing w:after="120" w:line="276" w:lineRule="auto"/>
        <w:ind w:firstLine="414"/>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Tubane lumesõda</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(II–IV kooliastmele)</w:t>
      </w:r>
    </w:p>
    <w:p w:rsidR="00165F1E" w:rsidRPr="009235C1" w:rsidRDefault="00165F1E" w:rsidP="00165F1E">
      <w:pPr>
        <w:pStyle w:val="Loendilik"/>
        <w:spacing w:after="120" w:line="276" w:lineRule="auto"/>
        <w:contextualSpacing w:val="0"/>
        <w:jc w:val="both"/>
        <w:rPr>
          <w:rFonts w:ascii="Times New Roman" w:eastAsia="Times New Roman" w:hAnsi="Times New Roman" w:cs="Times New Roman"/>
          <w:sz w:val="24"/>
          <w:szCs w:val="24"/>
        </w:rPr>
      </w:pPr>
      <w:r w:rsidRPr="009235C1">
        <w:rPr>
          <w:rFonts w:ascii="Times New Roman" w:eastAsia="Times New Roman" w:hAnsi="Times New Roman" w:cs="Times New Roman"/>
          <w:sz w:val="24"/>
          <w:szCs w:val="24"/>
        </w:rPr>
        <w:t>Töölehed:</w:t>
      </w:r>
    </w:p>
    <w:p w:rsidR="00165F1E" w:rsidRPr="009235C1" w:rsidRDefault="00165F1E" w:rsidP="00165F1E">
      <w:pPr>
        <w:pStyle w:val="Loendilik"/>
        <w:numPr>
          <w:ilvl w:val="1"/>
          <w:numId w:val="7"/>
        </w:numPr>
        <w:spacing w:after="120" w:line="276" w:lineRule="auto"/>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Lugude jutustamine</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(I–IV kooliastmele)</w:t>
      </w:r>
    </w:p>
    <w:p w:rsidR="00165F1E" w:rsidRPr="009235C1" w:rsidRDefault="00165F1E" w:rsidP="00165F1E">
      <w:pPr>
        <w:pStyle w:val="Loendilik"/>
        <w:numPr>
          <w:ilvl w:val="1"/>
          <w:numId w:val="7"/>
        </w:numPr>
        <w:spacing w:after="120" w:line="276" w:lineRule="auto"/>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Lünktekst Ohutu sõit</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 kooliastmele)</w:t>
      </w:r>
    </w:p>
    <w:p w:rsidR="00165F1E" w:rsidRPr="009235C1" w:rsidRDefault="00165F1E" w:rsidP="00165F1E">
      <w:pPr>
        <w:pStyle w:val="Loendilik"/>
        <w:numPr>
          <w:ilvl w:val="1"/>
          <w:numId w:val="7"/>
        </w:numPr>
        <w:spacing w:after="120" w:line="276" w:lineRule="auto"/>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Õige või vale 1</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(II–III kooliastmele)</w:t>
      </w:r>
    </w:p>
    <w:p w:rsidR="00165F1E" w:rsidRPr="009235C1" w:rsidRDefault="00165F1E" w:rsidP="00165F1E">
      <w:pPr>
        <w:pStyle w:val="Loendilik"/>
        <w:numPr>
          <w:ilvl w:val="1"/>
          <w:numId w:val="7"/>
        </w:numPr>
        <w:spacing w:after="120" w:line="276" w:lineRule="auto"/>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Õige või vale 2</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(II–IV kooliastmele)</w:t>
      </w:r>
    </w:p>
    <w:p w:rsidR="00165F1E" w:rsidRPr="009235C1" w:rsidRDefault="00165F1E" w:rsidP="00165F1E">
      <w:pPr>
        <w:pStyle w:val="Loendilik"/>
        <w:numPr>
          <w:ilvl w:val="1"/>
          <w:numId w:val="7"/>
        </w:numPr>
        <w:spacing w:after="120" w:line="276" w:lineRule="auto"/>
        <w:contextualSpacing w:val="0"/>
        <w:jc w:val="both"/>
        <w:rPr>
          <w:rFonts w:ascii="Times New Roman" w:hAnsi="Times New Roman" w:cs="Times New Roman"/>
          <w:sz w:val="24"/>
          <w:szCs w:val="24"/>
        </w:rPr>
      </w:pPr>
      <w:r w:rsidRPr="009235C1">
        <w:rPr>
          <w:rFonts w:ascii="Times New Roman" w:hAnsi="Times New Roman" w:cs="Times New Roman"/>
          <w:b/>
          <w:bCs/>
          <w:color w:val="2F5496"/>
          <w:sz w:val="24"/>
          <w:szCs w:val="24"/>
        </w:rPr>
        <w:t>Ristsõna</w:t>
      </w:r>
      <w:r w:rsidRPr="009235C1">
        <w:rPr>
          <w:rFonts w:ascii="Times New Roman" w:hAnsi="Times New Roman" w:cs="Times New Roman"/>
          <w:color w:val="2F5496"/>
          <w:sz w:val="24"/>
          <w:szCs w:val="24"/>
        </w:rPr>
        <w:t xml:space="preserve"> </w:t>
      </w:r>
      <w:r w:rsidRPr="009235C1">
        <w:rPr>
          <w:rFonts w:ascii="Times New Roman" w:hAnsi="Times New Roman" w:cs="Times New Roman"/>
          <w:sz w:val="24"/>
          <w:szCs w:val="24"/>
        </w:rPr>
        <w:t>(I–II kooliastmele)</w:t>
      </w:r>
    </w:p>
    <w:p w:rsidR="00165F1E" w:rsidRPr="009235C1" w:rsidRDefault="00165F1E" w:rsidP="00165F1E">
      <w:pPr>
        <w:pStyle w:val="Loendilik"/>
        <w:spacing w:after="120" w:line="276" w:lineRule="auto"/>
        <w:contextualSpacing w:val="0"/>
        <w:jc w:val="both"/>
        <w:rPr>
          <w:rFonts w:ascii="Times New Roman" w:eastAsia="Times New Roman" w:hAnsi="Times New Roman" w:cs="Times New Roman"/>
          <w:i/>
          <w:iCs/>
          <w:sz w:val="24"/>
          <w:szCs w:val="24"/>
        </w:rPr>
      </w:pPr>
    </w:p>
    <w:p w:rsidR="00165F1E" w:rsidRPr="00CD2E40" w:rsidRDefault="00165F1E" w:rsidP="00E8398E">
      <w:pPr>
        <w:spacing w:after="120" w:line="276" w:lineRule="auto"/>
        <w:jc w:val="left"/>
        <w:rPr>
          <w:rFonts w:eastAsia="Times New Roman" w:cs="Times New Roman"/>
          <w:i/>
          <w:iCs/>
          <w:szCs w:val="24"/>
        </w:rPr>
      </w:pPr>
      <w:r w:rsidRPr="00CD2E40">
        <w:rPr>
          <w:rFonts w:eastAsia="Times New Roman" w:cs="Times New Roman"/>
          <w:szCs w:val="24"/>
        </w:rPr>
        <w:t xml:space="preserve">Veel soovitame ohutu sõidu teema käsitlemiseks kasutada lastesarja „Märka märki“ 8. osa „Sõiduki turvavarustus“ </w:t>
      </w:r>
      <w:hyperlink r:id="rId19" w:history="1">
        <w:r w:rsidRPr="00CD2E40">
          <w:rPr>
            <w:rStyle w:val="Hperlink"/>
            <w:rFonts w:eastAsia="Times New Roman" w:cs="Times New Roman"/>
            <w:i/>
            <w:iCs/>
            <w:szCs w:val="24"/>
          </w:rPr>
          <w:t>https://www.youtube.com/watch?v=MN21oG-uyeA&amp;list=PLQMKDpzUPO6AhZWaH9c0UqBIiUEfflO3k&amp;index=6&amp;t=0s</w:t>
        </w:r>
      </w:hyperlink>
    </w:p>
    <w:p w:rsidR="00165F1E" w:rsidRPr="000E2773" w:rsidRDefault="00165F1E" w:rsidP="00165F1E">
      <w:pPr>
        <w:spacing w:after="120" w:line="276" w:lineRule="auto"/>
        <w:rPr>
          <w:rFonts w:eastAsia="Times New Roman" w:cs="Times New Roman"/>
          <w:szCs w:val="24"/>
        </w:rPr>
      </w:pPr>
      <w:r w:rsidRPr="000E2773">
        <w:rPr>
          <w:rFonts w:eastAsia="Times New Roman" w:cs="Times New Roman"/>
          <w:szCs w:val="24"/>
          <w:lang w:eastAsia="et-EE"/>
        </w:rPr>
        <w:t>ETV saate „Rula ja Ratas“ videot „</w:t>
      </w:r>
      <w:r w:rsidRPr="000E2773">
        <w:rPr>
          <w:rFonts w:eastAsia="Times New Roman" w:cs="Times New Roman"/>
          <w:b/>
          <w:bCs/>
          <w:color w:val="2F5496"/>
          <w:szCs w:val="24"/>
          <w:lang w:eastAsia="et-EE"/>
        </w:rPr>
        <w:t>Turvavöö bussis</w:t>
      </w:r>
      <w:r w:rsidRPr="000E2773">
        <w:rPr>
          <w:rFonts w:eastAsia="Times New Roman" w:cs="Times New Roman"/>
          <w:szCs w:val="24"/>
          <w:lang w:eastAsia="et-EE"/>
        </w:rPr>
        <w:t xml:space="preserve">“ </w:t>
      </w:r>
      <w:hyperlink r:id="rId20" w:history="1">
        <w:r w:rsidRPr="000E2773">
          <w:rPr>
            <w:rStyle w:val="Hperlink"/>
            <w:rFonts w:eastAsia="Times New Roman" w:cs="Times New Roman"/>
            <w:i/>
            <w:iCs/>
            <w:szCs w:val="24"/>
            <w:lang w:eastAsia="et-EE"/>
          </w:rPr>
          <w:t>https://goo.gl/JyE8qH</w:t>
        </w:r>
      </w:hyperlink>
      <w:r w:rsidRPr="000E2773">
        <w:rPr>
          <w:rFonts w:eastAsia="Times New Roman" w:cs="Times New Roman"/>
          <w:szCs w:val="24"/>
          <w:lang w:eastAsia="et-EE"/>
        </w:rPr>
        <w:t xml:space="preserve"> ja õppematerjalist „Liiklusest nii ja teisiti“ videot „</w:t>
      </w:r>
      <w:r w:rsidRPr="000E2773">
        <w:rPr>
          <w:rFonts w:eastAsia="Times New Roman" w:cs="Times New Roman"/>
          <w:b/>
          <w:bCs/>
          <w:color w:val="2F5496"/>
          <w:szCs w:val="24"/>
          <w:lang w:eastAsia="et-EE"/>
        </w:rPr>
        <w:t>Turvavöö</w:t>
      </w:r>
      <w:r w:rsidRPr="000E2773">
        <w:rPr>
          <w:rFonts w:eastAsia="Times New Roman" w:cs="Times New Roman"/>
          <w:szCs w:val="24"/>
          <w:lang w:eastAsia="et-EE"/>
        </w:rPr>
        <w:t xml:space="preserve">“ </w:t>
      </w:r>
      <w:hyperlink r:id="rId21" w:history="1">
        <w:r w:rsidRPr="000E2773">
          <w:rPr>
            <w:rStyle w:val="Hperlink"/>
            <w:rFonts w:eastAsia="Times New Roman" w:cs="Times New Roman"/>
            <w:i/>
            <w:iCs/>
            <w:szCs w:val="24"/>
            <w:lang w:eastAsia="et-EE"/>
          </w:rPr>
          <w:t>https://goo.gl/Ld6qRR</w:t>
        </w:r>
      </w:hyperlink>
      <w:r w:rsidRPr="000E2773">
        <w:rPr>
          <w:rFonts w:eastAsia="Times New Roman" w:cs="Times New Roman"/>
          <w:i/>
          <w:iCs/>
          <w:szCs w:val="24"/>
          <w:lang w:eastAsia="et-EE"/>
        </w:rPr>
        <w:t xml:space="preserve"> </w:t>
      </w:r>
    </w:p>
    <w:p w:rsidR="00165F1E" w:rsidRPr="009235C1" w:rsidRDefault="00165F1E" w:rsidP="00165F1E">
      <w:pPr>
        <w:spacing w:after="120" w:line="276" w:lineRule="auto"/>
        <w:rPr>
          <w:rFonts w:cs="Times New Roman"/>
          <w:color w:val="FF0000"/>
          <w:szCs w:val="24"/>
        </w:rPr>
      </w:pPr>
    </w:p>
    <w:p w:rsidR="00165F1E" w:rsidRDefault="00165F1E" w:rsidP="00165F1E">
      <w:pPr>
        <w:spacing w:after="120" w:line="276" w:lineRule="auto"/>
        <w:rPr>
          <w:rFonts w:cs="Times New Roman"/>
          <w:szCs w:val="24"/>
        </w:rPr>
      </w:pPr>
      <w:r w:rsidRPr="009235C1">
        <w:rPr>
          <w:rFonts w:cs="Times New Roman"/>
          <w:szCs w:val="24"/>
        </w:rPr>
        <w:t>„</w:t>
      </w:r>
      <w:r w:rsidRPr="009235C1">
        <w:rPr>
          <w:rFonts w:cs="Times New Roman"/>
          <w:b/>
          <w:bCs/>
          <w:color w:val="2F5496"/>
          <w:szCs w:val="24"/>
        </w:rPr>
        <w:t>Liiklustarga bussisõitja meelespea</w:t>
      </w:r>
      <w:r w:rsidRPr="009235C1">
        <w:rPr>
          <w:rFonts w:cs="Times New Roman"/>
          <w:szCs w:val="24"/>
        </w:rPr>
        <w:t>“</w:t>
      </w:r>
      <w:r w:rsidR="00E8398E">
        <w:rPr>
          <w:rFonts w:cs="Times New Roman"/>
          <w:szCs w:val="24"/>
        </w:rPr>
        <w:t xml:space="preserve"> </w:t>
      </w:r>
      <w:r w:rsidRPr="009235C1">
        <w:rPr>
          <w:rFonts w:cs="Times New Roman"/>
          <w:szCs w:val="24"/>
        </w:rPr>
        <w:t xml:space="preserve">on abiks õpetajale käsitlemaks bussiga sõitmise reegleid. Meelespea võib anda ka enne ekskursioonile minekut õpilasele koduseks ülesandeks, et seda koos vanemaga läbi arutada. </w:t>
      </w:r>
    </w:p>
    <w:p w:rsidR="00165F1E" w:rsidRPr="000E2773" w:rsidRDefault="00165F1E" w:rsidP="00165F1E">
      <w:pPr>
        <w:spacing w:after="120" w:line="276" w:lineRule="auto"/>
        <w:rPr>
          <w:rFonts w:cs="Times New Roman"/>
          <w:szCs w:val="24"/>
        </w:rPr>
      </w:pPr>
    </w:p>
    <w:p w:rsidR="00165F1E" w:rsidRPr="000E2773" w:rsidRDefault="00165F1E" w:rsidP="00E8398E">
      <w:pPr>
        <w:pStyle w:val="Pealkiri1"/>
      </w:pPr>
      <w:r w:rsidRPr="000E2773">
        <w:t>Mida saaks teha loov- või uurimustööna</w:t>
      </w:r>
      <w:r w:rsidR="00E8398E">
        <w:t>?</w:t>
      </w:r>
      <w:bookmarkStart w:id="0" w:name="_GoBack"/>
      <w:bookmarkEnd w:id="0"/>
    </w:p>
    <w:p w:rsidR="00165F1E" w:rsidRPr="00580255" w:rsidRDefault="00165F1E" w:rsidP="00165F1E">
      <w:pPr>
        <w:spacing w:line="276" w:lineRule="auto"/>
        <w:rPr>
          <w:rFonts w:cs="Times New Roman"/>
          <w:szCs w:val="24"/>
        </w:rPr>
      </w:pPr>
      <w:r w:rsidRPr="00580255">
        <w:rPr>
          <w:rFonts w:cs="Times New Roman"/>
          <w:szCs w:val="24"/>
        </w:rPr>
        <w:t xml:space="preserve">Õpilasuurimusena, sobib hästi füüsika, inimeseõpetus/ühiskonnaõpetus, </w:t>
      </w:r>
    </w:p>
    <w:p w:rsidR="00165F1E" w:rsidRPr="009235C1" w:rsidRDefault="00165F1E" w:rsidP="00165F1E">
      <w:pPr>
        <w:spacing w:line="276" w:lineRule="auto"/>
        <w:rPr>
          <w:rFonts w:cs="Times New Roman"/>
          <w:szCs w:val="24"/>
        </w:rPr>
      </w:pPr>
      <w:r w:rsidRPr="00580255">
        <w:rPr>
          <w:rFonts w:cs="Times New Roman"/>
          <w:szCs w:val="24"/>
        </w:rPr>
        <w:t>Lisaks, kui kool otsustab, et tööd viivad läbi mitu õpilast, siis ka p</w:t>
      </w:r>
      <w:r w:rsidRPr="009235C1">
        <w:rPr>
          <w:rFonts w:cs="Times New Roman"/>
          <w:szCs w:val="24"/>
        </w:rPr>
        <w:t xml:space="preserve">rojektina (ainete ülesed ideed http://www.liikluskasvatus.ee/opetajale/ohutusteemalised-opetajaraamatud/iii-kooliaste/ohutuse-teemaulesed-ulesanded/): </w:t>
      </w:r>
    </w:p>
    <w:p w:rsidR="00165F1E" w:rsidRPr="009235C1" w:rsidRDefault="00165F1E" w:rsidP="00165F1E">
      <w:pPr>
        <w:pStyle w:val="Loendilik"/>
        <w:numPr>
          <w:ilvl w:val="0"/>
          <w:numId w:val="12"/>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 xml:space="preserve">Turvavarustuse teadlikkuse tõstmise nädal koolis, kus ülesanded on jaotatud (kes viivad läbi uurimuse, kes teevad koolitust jne) . </w:t>
      </w:r>
    </w:p>
    <w:p w:rsidR="00165F1E" w:rsidRPr="009235C1" w:rsidRDefault="00165F1E" w:rsidP="00165F1E">
      <w:pPr>
        <w:pStyle w:val="Loendilik"/>
        <w:numPr>
          <w:ilvl w:val="0"/>
          <w:numId w:val="12"/>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 xml:space="preserve">Koolisisene konkurss seoses turvavarustuse kasutamisega. </w:t>
      </w:r>
    </w:p>
    <w:p w:rsidR="00165F1E" w:rsidRPr="009235C1" w:rsidRDefault="00165F1E" w:rsidP="00165F1E">
      <w:pPr>
        <w:spacing w:line="276" w:lineRule="auto"/>
        <w:rPr>
          <w:rFonts w:cs="Times New Roman"/>
          <w:szCs w:val="24"/>
        </w:rPr>
      </w:pPr>
      <w:r w:rsidRPr="009235C1">
        <w:rPr>
          <w:rFonts w:cs="Times New Roman"/>
          <w:szCs w:val="24"/>
        </w:rPr>
        <w:t xml:space="preserve">Loovtööna:  </w:t>
      </w:r>
    </w:p>
    <w:p w:rsidR="00165F1E" w:rsidRPr="009235C1" w:rsidRDefault="00165F1E" w:rsidP="00165F1E">
      <w:pPr>
        <w:pStyle w:val="Loendilik"/>
        <w:numPr>
          <w:ilvl w:val="0"/>
          <w:numId w:val="12"/>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 xml:space="preserve">koolibussi makett illustreerimaks turvavööde vajalikkust. (näiteks ainest võtta salatikarbi autost: </w:t>
      </w:r>
      <w:hyperlink r:id="rId22" w:history="1">
        <w:r w:rsidRPr="009235C1">
          <w:rPr>
            <w:rStyle w:val="Hperlink"/>
            <w:rFonts w:ascii="Times New Roman" w:hAnsi="Times New Roman" w:cs="Times New Roman"/>
            <w:sz w:val="24"/>
            <w:szCs w:val="24"/>
          </w:rPr>
          <w:t>http://www.liikluskasvatus.ee/opetajale/ohutusteemalised-opetajaraamatud/i-kooliaste/liiklusulesanded/</w:t>
        </w:r>
      </w:hyperlink>
      <w:r w:rsidRPr="009235C1">
        <w:rPr>
          <w:rFonts w:ascii="Times New Roman" w:hAnsi="Times New Roman" w:cs="Times New Roman"/>
          <w:sz w:val="24"/>
          <w:szCs w:val="24"/>
        </w:rPr>
        <w:t xml:space="preserve"> )</w:t>
      </w:r>
    </w:p>
    <w:p w:rsidR="00165F1E" w:rsidRPr="009235C1" w:rsidRDefault="00165F1E" w:rsidP="00165F1E">
      <w:pPr>
        <w:spacing w:line="276" w:lineRule="auto"/>
        <w:rPr>
          <w:rFonts w:cs="Times New Roman"/>
          <w:szCs w:val="24"/>
        </w:rPr>
      </w:pPr>
      <w:r w:rsidRPr="009235C1">
        <w:rPr>
          <w:rFonts w:cs="Times New Roman"/>
          <w:szCs w:val="24"/>
        </w:rPr>
        <w:t>Samuti võib teemat lõimida kunsti ainetesse:</w:t>
      </w:r>
    </w:p>
    <w:p w:rsidR="00165F1E" w:rsidRPr="009235C1" w:rsidRDefault="00165F1E" w:rsidP="00165F1E">
      <w:pPr>
        <w:pStyle w:val="Loendilik"/>
        <w:numPr>
          <w:ilvl w:val="0"/>
          <w:numId w:val="12"/>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 xml:space="preserve">muusikaline koolibussilaul </w:t>
      </w:r>
    </w:p>
    <w:p w:rsidR="00165F1E" w:rsidRPr="009235C1" w:rsidRDefault="00165F1E" w:rsidP="00165F1E">
      <w:pPr>
        <w:pStyle w:val="Loendilik"/>
        <w:numPr>
          <w:ilvl w:val="0"/>
          <w:numId w:val="12"/>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Video koolibussiohutustest (väljamõeldud stsenaarium või dok film)</w:t>
      </w:r>
    </w:p>
    <w:p w:rsidR="00165F1E" w:rsidRPr="009235C1" w:rsidRDefault="00165F1E" w:rsidP="00165F1E">
      <w:pPr>
        <w:pStyle w:val="Loendilik"/>
        <w:numPr>
          <w:ilvl w:val="0"/>
          <w:numId w:val="12"/>
        </w:numPr>
        <w:spacing w:line="276" w:lineRule="auto"/>
        <w:jc w:val="both"/>
        <w:rPr>
          <w:rFonts w:ascii="Times New Roman" w:hAnsi="Times New Roman" w:cs="Times New Roman"/>
          <w:sz w:val="24"/>
          <w:szCs w:val="24"/>
        </w:rPr>
      </w:pPr>
      <w:r w:rsidRPr="009235C1">
        <w:rPr>
          <w:rFonts w:ascii="Times New Roman" w:hAnsi="Times New Roman" w:cs="Times New Roman"/>
          <w:sz w:val="24"/>
          <w:szCs w:val="24"/>
        </w:rPr>
        <w:t>Näidend/lavastus koolikaaslastele seoses turvavarustuse kasutamisega koolibussis.</w:t>
      </w:r>
    </w:p>
    <w:p w:rsidR="00165F1E" w:rsidRPr="00D05014" w:rsidRDefault="00165F1E" w:rsidP="00165F1E">
      <w:pPr>
        <w:spacing w:line="276" w:lineRule="auto"/>
        <w:contextualSpacing/>
        <w:rPr>
          <w:rFonts w:eastAsia="Times New Roman" w:cs="Times New Roman"/>
          <w:b/>
          <w:bCs/>
          <w:szCs w:val="24"/>
        </w:rPr>
      </w:pPr>
      <w:r w:rsidRPr="00D05014">
        <w:rPr>
          <w:rFonts w:eastAsia="Times New Roman" w:cs="Times New Roman"/>
          <w:b/>
          <w:bCs/>
          <w:szCs w:val="24"/>
        </w:rPr>
        <w:t>Kelle poole pöörduda Maanteeametis</w:t>
      </w:r>
      <w:r w:rsidR="00E8398E">
        <w:rPr>
          <w:rFonts w:eastAsia="Times New Roman" w:cs="Times New Roman"/>
          <w:b/>
          <w:bCs/>
          <w:szCs w:val="24"/>
        </w:rPr>
        <w:t>?</w:t>
      </w:r>
    </w:p>
    <w:p w:rsidR="00165F1E" w:rsidRPr="008C639C" w:rsidRDefault="00165F1E" w:rsidP="00165F1E">
      <w:pPr>
        <w:spacing w:line="276" w:lineRule="auto"/>
        <w:rPr>
          <w:color w:val="FF0000"/>
        </w:rPr>
      </w:pPr>
      <w:bookmarkStart w:id="1" w:name="_Hlk52187890"/>
      <w:bookmarkStart w:id="2" w:name="_Hlk52283860"/>
      <w:r w:rsidRPr="005A4EBE">
        <w:t>Teemas</w:t>
      </w:r>
      <w:r>
        <w:t xml:space="preserve"> on</w:t>
      </w:r>
      <w:r w:rsidRPr="005A4EBE">
        <w:t xml:space="preserve"> MNT kontaktisi</w:t>
      </w:r>
      <w:r>
        <w:t xml:space="preserve">k </w:t>
      </w:r>
      <w:hyperlink r:id="rId23" w:history="1">
        <w:r w:rsidRPr="001A6D6B">
          <w:rPr>
            <w:rStyle w:val="Hperlink"/>
          </w:rPr>
          <w:t>Liis Sepp</w:t>
        </w:r>
      </w:hyperlink>
      <w:r>
        <w:t xml:space="preserve">, kelle poole võib täiendava info saamiseks pöörduda. </w:t>
      </w:r>
    </w:p>
    <w:bookmarkEnd w:id="1"/>
    <w:bookmarkEnd w:id="2"/>
    <w:p w:rsidR="00165F1E" w:rsidRDefault="00165F1E" w:rsidP="00165F1E">
      <w:pPr>
        <w:spacing w:line="276" w:lineRule="auto"/>
        <w:rPr>
          <w:rFonts w:cs="Times New Roman"/>
        </w:rPr>
      </w:pPr>
    </w:p>
    <w:p w:rsidR="00E8398E" w:rsidRDefault="00E8398E">
      <w:pPr>
        <w:spacing w:after="160" w:line="259" w:lineRule="auto"/>
        <w:jc w:val="left"/>
        <w:rPr>
          <w:rFonts w:cs="Times New Roman"/>
          <w:b/>
          <w:bCs/>
        </w:rPr>
      </w:pPr>
      <w:r>
        <w:rPr>
          <w:rFonts w:cs="Times New Roman"/>
          <w:b/>
          <w:bCs/>
        </w:rPr>
        <w:br w:type="page"/>
      </w:r>
    </w:p>
    <w:p w:rsidR="00165F1E" w:rsidRDefault="00E8398E" w:rsidP="00E8398E">
      <w:pPr>
        <w:pStyle w:val="Pealkiri1"/>
        <w:rPr>
          <w:rFonts w:ascii="Times New Roman" w:hAnsi="Times New Roman"/>
          <w:lang w:val="et-EE"/>
        </w:rPr>
      </w:pPr>
      <w:r>
        <w:t>LISAD</w:t>
      </w:r>
    </w:p>
    <w:p w:rsidR="00165F1E" w:rsidRPr="00921B71" w:rsidRDefault="00165F1E" w:rsidP="00165F1E">
      <w:pPr>
        <w:spacing w:line="276" w:lineRule="auto"/>
        <w:rPr>
          <w:rFonts w:cs="Times New Roman"/>
          <w:b/>
          <w:bCs/>
        </w:rPr>
      </w:pPr>
      <w:r w:rsidRPr="00921B71">
        <w:rPr>
          <w:rFonts w:cs="Times New Roman"/>
          <w:b/>
          <w:bCs/>
        </w:rPr>
        <w:t xml:space="preserve">Lisa 1 Vaatlusleht </w:t>
      </w:r>
    </w:p>
    <w:tbl>
      <w:tblPr>
        <w:tblStyle w:val="Kontuurtabel"/>
        <w:tblW w:w="0" w:type="auto"/>
        <w:tblLook w:val="04A0" w:firstRow="1" w:lastRow="0" w:firstColumn="1" w:lastColumn="0" w:noHBand="0" w:noVBand="1"/>
      </w:tblPr>
      <w:tblGrid>
        <w:gridCol w:w="2320"/>
        <w:gridCol w:w="1160"/>
        <w:gridCol w:w="1095"/>
        <w:gridCol w:w="4487"/>
      </w:tblGrid>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Küsimus:</w:t>
            </w:r>
          </w:p>
        </w:tc>
        <w:tc>
          <w:tcPr>
            <w:tcW w:w="1202" w:type="dxa"/>
          </w:tcPr>
          <w:p w:rsidR="00165F1E" w:rsidRPr="009235C1" w:rsidRDefault="00165F1E" w:rsidP="00E8398E">
            <w:pPr>
              <w:spacing w:line="276" w:lineRule="auto"/>
              <w:jc w:val="left"/>
              <w:rPr>
                <w:rFonts w:cs="Times New Roman"/>
              </w:rPr>
            </w:pPr>
            <w:r w:rsidRPr="009235C1">
              <w:rPr>
                <w:rFonts w:cs="Times New Roman"/>
              </w:rPr>
              <w:t>Ei</w:t>
            </w:r>
          </w:p>
        </w:tc>
        <w:tc>
          <w:tcPr>
            <w:tcW w:w="1134" w:type="dxa"/>
          </w:tcPr>
          <w:p w:rsidR="00165F1E" w:rsidRPr="009235C1" w:rsidRDefault="00165F1E" w:rsidP="00E8398E">
            <w:pPr>
              <w:spacing w:line="276" w:lineRule="auto"/>
              <w:jc w:val="left"/>
              <w:rPr>
                <w:rFonts w:cs="Times New Roman"/>
              </w:rPr>
            </w:pPr>
            <w:r w:rsidRPr="009235C1">
              <w:rPr>
                <w:rFonts w:cs="Times New Roman"/>
              </w:rPr>
              <w:t>Ja</w:t>
            </w:r>
          </w:p>
        </w:tc>
        <w:tc>
          <w:tcPr>
            <w:tcW w:w="4677" w:type="dxa"/>
          </w:tcPr>
          <w:p w:rsidR="00165F1E" w:rsidRPr="009235C1" w:rsidRDefault="00165F1E" w:rsidP="00E8398E">
            <w:pPr>
              <w:spacing w:line="276" w:lineRule="auto"/>
              <w:jc w:val="left"/>
              <w:rPr>
                <w:rFonts w:cs="Times New Roman"/>
              </w:rPr>
            </w:pPr>
            <w:r w:rsidRPr="009235C1">
              <w:rPr>
                <w:rFonts w:cs="Times New Roman"/>
              </w:rPr>
              <w:t>Märkused</w:t>
            </w: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Bussis on 2 või 3 punkti turvavööd.</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Turvavööd on puhtad ja pealtnäha töökorras.</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Bussijuht tuletab meelde turvavöö kinnitamist.</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Bussijuht kinnitab endal turvavöö.</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Sõitjad kinnitavad turvavöö.</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Sõitjad avavad üle rõivaste hõlmad/võtavad üle rõivad seljast, et oleks võimalik pingutada turvavöö linti keha vahetusse lähedusse</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Sõitjad on bussis omal kohal, turvavööga kinnitatuna kogu sõidu vältel</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Bussijuht tagab sõitjate sisenemisel või väljumisel ohutuse. Ootab ära, kuni sõitjad on jõudnud omale kohale ja on valmis sõitma.</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Bussijuht ennetab enne sõidu algust võimalikke probleeme seoses sõitjate ja nende pagasi liikuma hakkamisega äkilise sündmuse korral sõidu ajal.</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Bussijuht tegeleb sõidu ajal üksnes juhtimisega.</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Sõitjad võtavad sõidu ajaks (selja)koti seljast/õlalt/sülest? Panevad selle enda istme ette põrandale või selleks ette nähtud kohta?</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r w:rsidRPr="009235C1">
              <w:rPr>
                <w:rFonts w:cs="Times New Roman"/>
              </w:rPr>
              <w:t>Sõitjad ei sega juhti:</w:t>
            </w:r>
          </w:p>
          <w:p w:rsidR="00165F1E" w:rsidRPr="009235C1" w:rsidRDefault="00165F1E" w:rsidP="00E8398E">
            <w:pPr>
              <w:spacing w:line="276" w:lineRule="auto"/>
              <w:jc w:val="left"/>
              <w:rPr>
                <w:rFonts w:cs="Times New Roman"/>
              </w:rPr>
            </w:pPr>
            <w:r w:rsidRPr="009235C1">
              <w:rPr>
                <w:rFonts w:cs="Times New Roman"/>
              </w:rPr>
              <w:t>a) vesteldes omavahel viisil, mis kutsub esile bussijuhi tungiva vajaduse sekkuda ning tegeleda kõrvaliste tegevustega sõidu ajal, (korra loomine, manitsemine)</w:t>
            </w:r>
          </w:p>
          <w:p w:rsidR="00165F1E" w:rsidRPr="009235C1" w:rsidRDefault="00165F1E" w:rsidP="00E8398E">
            <w:pPr>
              <w:spacing w:line="276" w:lineRule="auto"/>
              <w:jc w:val="left"/>
              <w:rPr>
                <w:rFonts w:cs="Times New Roman"/>
              </w:rPr>
            </w:pPr>
            <w:r w:rsidRPr="009235C1">
              <w:rPr>
                <w:rFonts w:cs="Times New Roman"/>
              </w:rPr>
              <w:t>b) temaga tõsist arutelu pidades,</w:t>
            </w:r>
          </w:p>
          <w:p w:rsidR="00165F1E" w:rsidRPr="009235C1" w:rsidRDefault="00165F1E" w:rsidP="00E8398E">
            <w:pPr>
              <w:spacing w:line="276" w:lineRule="auto"/>
              <w:jc w:val="left"/>
              <w:rPr>
                <w:rFonts w:cs="Times New Roman"/>
              </w:rPr>
            </w:pPr>
            <w:r w:rsidRPr="009235C1">
              <w:rPr>
                <w:rFonts w:cs="Times New Roman"/>
              </w:rPr>
              <w:t>c) teda füüsiliselt või vaimselt mõjutades? (nt kõnetamine üle sõitjate ruumi, lendlevad esemed, valjud hääled sõitjate seadmetest).</w:t>
            </w: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r w:rsidR="00165F1E" w:rsidRPr="009235C1" w:rsidTr="00BE0FE1">
        <w:tc>
          <w:tcPr>
            <w:tcW w:w="2337" w:type="dxa"/>
          </w:tcPr>
          <w:p w:rsidR="00165F1E" w:rsidRPr="009235C1" w:rsidRDefault="00165F1E" w:rsidP="00E8398E">
            <w:pPr>
              <w:spacing w:line="276" w:lineRule="auto"/>
              <w:jc w:val="left"/>
              <w:rPr>
                <w:rFonts w:cs="Times New Roman"/>
              </w:rPr>
            </w:pPr>
          </w:p>
        </w:tc>
        <w:tc>
          <w:tcPr>
            <w:tcW w:w="1202" w:type="dxa"/>
          </w:tcPr>
          <w:p w:rsidR="00165F1E" w:rsidRPr="009235C1" w:rsidRDefault="00165F1E" w:rsidP="00E8398E">
            <w:pPr>
              <w:spacing w:line="276" w:lineRule="auto"/>
              <w:jc w:val="left"/>
              <w:rPr>
                <w:rFonts w:cs="Times New Roman"/>
              </w:rPr>
            </w:pPr>
          </w:p>
        </w:tc>
        <w:tc>
          <w:tcPr>
            <w:tcW w:w="1134" w:type="dxa"/>
          </w:tcPr>
          <w:p w:rsidR="00165F1E" w:rsidRPr="009235C1" w:rsidRDefault="00165F1E" w:rsidP="00E8398E">
            <w:pPr>
              <w:spacing w:line="276" w:lineRule="auto"/>
              <w:jc w:val="left"/>
              <w:rPr>
                <w:rFonts w:cs="Times New Roman"/>
              </w:rPr>
            </w:pPr>
          </w:p>
        </w:tc>
        <w:tc>
          <w:tcPr>
            <w:tcW w:w="4677" w:type="dxa"/>
          </w:tcPr>
          <w:p w:rsidR="00165F1E" w:rsidRPr="009235C1" w:rsidRDefault="00165F1E" w:rsidP="00E8398E">
            <w:pPr>
              <w:spacing w:line="276" w:lineRule="auto"/>
              <w:jc w:val="left"/>
              <w:rPr>
                <w:rFonts w:cs="Times New Roman"/>
              </w:rPr>
            </w:pPr>
          </w:p>
        </w:tc>
      </w:tr>
    </w:tbl>
    <w:p w:rsidR="00165F1E" w:rsidRPr="009235C1" w:rsidRDefault="00165F1E" w:rsidP="00E8398E">
      <w:pPr>
        <w:spacing w:line="276" w:lineRule="auto"/>
        <w:jc w:val="left"/>
        <w:rPr>
          <w:rFonts w:cs="Times New Roman"/>
        </w:rPr>
      </w:pPr>
    </w:p>
    <w:p w:rsidR="00165F1E" w:rsidRPr="009235C1" w:rsidRDefault="00165F1E" w:rsidP="00165F1E">
      <w:pPr>
        <w:spacing w:line="276" w:lineRule="auto"/>
        <w:rPr>
          <w:rFonts w:cs="Times New Roman"/>
        </w:rPr>
      </w:pPr>
    </w:p>
    <w:p w:rsidR="00165F1E" w:rsidRPr="00921B71" w:rsidRDefault="00165F1E" w:rsidP="00165F1E">
      <w:pPr>
        <w:spacing w:line="276" w:lineRule="auto"/>
        <w:rPr>
          <w:rFonts w:cs="Times New Roman"/>
          <w:b/>
          <w:bCs/>
        </w:rPr>
      </w:pPr>
      <w:r w:rsidRPr="00921B71">
        <w:rPr>
          <w:rFonts w:cs="Times New Roman"/>
          <w:b/>
          <w:bCs/>
        </w:rPr>
        <w:t>Lisa 2 Küsitlusleht</w:t>
      </w:r>
    </w:p>
    <w:p w:rsidR="00165F1E" w:rsidRPr="009235C1" w:rsidRDefault="00165F1E" w:rsidP="00165F1E">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 xml:space="preserve">1. Kui sageli kinnitad turvavöö bussis, kui sinu istekohal on turvavöö olemas? </w:t>
      </w:r>
    </w:p>
    <w:p w:rsidR="00165F1E" w:rsidRPr="009235C1" w:rsidRDefault="00165F1E" w:rsidP="00165F1E">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Reeglina</w:t>
      </w:r>
    </w:p>
    <w:p w:rsidR="00165F1E" w:rsidRPr="009235C1" w:rsidRDefault="00165F1E" w:rsidP="00165F1E">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Sageli</w:t>
      </w:r>
    </w:p>
    <w:p w:rsidR="00165F1E" w:rsidRPr="009235C1" w:rsidRDefault="00165F1E" w:rsidP="00165F1E">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Aeg-ajalt</w:t>
      </w:r>
    </w:p>
    <w:p w:rsidR="00165F1E" w:rsidRPr="009235C1" w:rsidRDefault="00165F1E" w:rsidP="00165F1E">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Harva</w:t>
      </w:r>
    </w:p>
    <w:p w:rsidR="00165F1E" w:rsidRPr="009235C1" w:rsidRDefault="00165F1E" w:rsidP="00165F1E">
      <w:pPr>
        <w:pStyle w:val="Default"/>
        <w:spacing w:after="46" w:line="276" w:lineRule="auto"/>
        <w:jc w:val="both"/>
        <w:rPr>
          <w:rFonts w:ascii="Times New Roman" w:hAnsi="Times New Roman" w:cs="Times New Roman"/>
          <w:lang w:val="et-EE"/>
        </w:rPr>
      </w:pPr>
      <w:r w:rsidRPr="009235C1">
        <w:rPr>
          <w:rFonts w:ascii="Times New Roman" w:hAnsi="Times New Roman" w:cs="Times New Roman"/>
          <w:lang w:val="et-EE"/>
        </w:rPr>
        <w:t>Reeglina mitte</w:t>
      </w:r>
    </w:p>
    <w:p w:rsidR="00165F1E" w:rsidRPr="009235C1" w:rsidRDefault="00165F1E" w:rsidP="00165F1E">
      <w:pPr>
        <w:pStyle w:val="Default"/>
        <w:spacing w:line="276" w:lineRule="auto"/>
        <w:jc w:val="both"/>
        <w:rPr>
          <w:rFonts w:ascii="Times New Roman" w:hAnsi="Times New Roman" w:cs="Times New Roman"/>
          <w:lang w:val="et-EE"/>
        </w:rPr>
      </w:pPr>
      <w:r w:rsidRPr="009235C1">
        <w:rPr>
          <w:rFonts w:ascii="Times New Roman" w:hAnsi="Times New Roman" w:cs="Times New Roman"/>
          <w:i/>
          <w:iCs/>
          <w:lang w:val="et-EE"/>
        </w:rPr>
        <w:t>Ei oska öelda</w:t>
      </w:r>
    </w:p>
    <w:p w:rsidR="00165F1E" w:rsidRPr="009235C1" w:rsidRDefault="00165F1E" w:rsidP="00165F1E">
      <w:pPr>
        <w:spacing w:line="276" w:lineRule="auto"/>
        <w:rPr>
          <w:rFonts w:cs="Times New Roman"/>
          <w:szCs w:val="24"/>
        </w:rPr>
      </w:pPr>
    </w:p>
    <w:p w:rsidR="00165F1E" w:rsidRPr="009235C1" w:rsidRDefault="00165F1E" w:rsidP="00165F1E">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 xml:space="preserve">2. Kui sageli oled kuulnud, et bussijuht tuletab enne sõidu alustamist või sõidu ajal meelde vajadust kinnitada turvavööd?       </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Reeglina</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Sageli</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Aeg-ajalt</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Harva</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Enamasti mitte</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Ei ole sõitnud turvavööga varustatud bussis</w:t>
      </w:r>
    </w:p>
    <w:p w:rsidR="00165F1E" w:rsidRPr="009235C1" w:rsidRDefault="00165F1E" w:rsidP="00165F1E">
      <w:pPr>
        <w:pStyle w:val="Default"/>
        <w:spacing w:line="276" w:lineRule="auto"/>
        <w:jc w:val="both"/>
        <w:rPr>
          <w:rFonts w:ascii="Times New Roman" w:hAnsi="Times New Roman" w:cs="Times New Roman"/>
          <w:i/>
          <w:iCs/>
          <w:lang w:val="et-EE"/>
        </w:rPr>
      </w:pPr>
      <w:r w:rsidRPr="009235C1">
        <w:rPr>
          <w:rFonts w:ascii="Times New Roman" w:hAnsi="Times New Roman" w:cs="Times New Roman"/>
          <w:i/>
          <w:iCs/>
          <w:lang w:val="et-EE"/>
        </w:rPr>
        <w:t>Ei oska öelda</w:t>
      </w:r>
    </w:p>
    <w:p w:rsidR="00165F1E" w:rsidRPr="009235C1" w:rsidRDefault="00165F1E" w:rsidP="00165F1E">
      <w:pPr>
        <w:pStyle w:val="Default"/>
        <w:spacing w:line="276" w:lineRule="auto"/>
        <w:jc w:val="both"/>
        <w:rPr>
          <w:rFonts w:ascii="Times New Roman" w:hAnsi="Times New Roman" w:cs="Times New Roman"/>
          <w:i/>
          <w:iCs/>
          <w:lang w:val="et-EE"/>
        </w:rPr>
      </w:pPr>
    </w:p>
    <w:p w:rsidR="00165F1E" w:rsidRPr="009235C1" w:rsidRDefault="00165F1E" w:rsidP="00165F1E">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3. Kas bussijuhi meeldetuletus enne sõidu alustamist paneks sind bussis turvavööd kinnitama?</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Jah</w:t>
      </w:r>
    </w:p>
    <w:p w:rsidR="00165F1E" w:rsidRPr="009235C1" w:rsidRDefault="00165F1E" w:rsidP="00165F1E">
      <w:pPr>
        <w:pStyle w:val="Default"/>
        <w:spacing w:after="44" w:line="276" w:lineRule="auto"/>
        <w:jc w:val="both"/>
        <w:rPr>
          <w:rFonts w:ascii="Times New Roman" w:hAnsi="Times New Roman" w:cs="Times New Roman"/>
          <w:lang w:val="et-EE"/>
        </w:rPr>
      </w:pPr>
      <w:r w:rsidRPr="009235C1">
        <w:rPr>
          <w:rFonts w:ascii="Times New Roman" w:hAnsi="Times New Roman" w:cs="Times New Roman"/>
          <w:lang w:val="et-EE"/>
        </w:rPr>
        <w:t>Ei</w:t>
      </w:r>
    </w:p>
    <w:p w:rsidR="00165F1E" w:rsidRPr="009235C1" w:rsidRDefault="00165F1E" w:rsidP="00165F1E">
      <w:pPr>
        <w:pStyle w:val="Default"/>
        <w:spacing w:line="276" w:lineRule="auto"/>
        <w:jc w:val="both"/>
        <w:rPr>
          <w:rFonts w:ascii="Times New Roman" w:hAnsi="Times New Roman" w:cs="Times New Roman"/>
          <w:lang w:val="et-EE"/>
        </w:rPr>
      </w:pPr>
      <w:r w:rsidRPr="009235C1">
        <w:rPr>
          <w:rFonts w:ascii="Times New Roman" w:hAnsi="Times New Roman" w:cs="Times New Roman"/>
          <w:i/>
          <w:iCs/>
          <w:lang w:val="et-EE"/>
        </w:rPr>
        <w:t>Ei oska öelda</w:t>
      </w:r>
    </w:p>
    <w:p w:rsidR="00165F1E" w:rsidRPr="009235C1" w:rsidRDefault="00165F1E" w:rsidP="00165F1E">
      <w:pPr>
        <w:pStyle w:val="Default"/>
        <w:spacing w:line="276" w:lineRule="auto"/>
        <w:jc w:val="both"/>
        <w:rPr>
          <w:rFonts w:ascii="Times New Roman" w:hAnsi="Times New Roman" w:cs="Times New Roman"/>
          <w:lang w:val="et-EE"/>
        </w:rPr>
      </w:pPr>
    </w:p>
    <w:p w:rsidR="00165F1E" w:rsidRPr="009235C1" w:rsidRDefault="00165F1E" w:rsidP="00165F1E">
      <w:pPr>
        <w:pStyle w:val="Default"/>
        <w:spacing w:line="276" w:lineRule="auto"/>
        <w:jc w:val="both"/>
        <w:rPr>
          <w:rFonts w:ascii="Times New Roman" w:hAnsi="Times New Roman" w:cs="Times New Roman"/>
          <w:lang w:val="et-EE"/>
        </w:rPr>
      </w:pPr>
      <w:r w:rsidRPr="009235C1">
        <w:rPr>
          <w:rFonts w:ascii="Times New Roman" w:hAnsi="Times New Roman" w:cs="Times New Roman"/>
          <w:b/>
          <w:bCs/>
          <w:lang w:val="et-EE"/>
        </w:rPr>
        <w:t>4. Mis põhjusel sa bussis sõites ei kinnita turvavööd?</w:t>
      </w:r>
      <w:r w:rsidRPr="009235C1">
        <w:rPr>
          <w:rFonts w:ascii="Times New Roman" w:hAnsi="Times New Roman" w:cs="Times New Roman"/>
          <w:i/>
          <w:iCs/>
          <w:lang w:val="et-EE"/>
        </w:rPr>
        <w:t xml:space="preserve"> </w:t>
      </w:r>
    </w:p>
    <w:p w:rsidR="00165F1E" w:rsidRPr="009235C1" w:rsidRDefault="00165F1E" w:rsidP="00165F1E">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Ebamugav/segab</w:t>
      </w:r>
    </w:p>
    <w:p w:rsidR="00165F1E" w:rsidRPr="009235C1" w:rsidRDefault="00165F1E" w:rsidP="00165F1E">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Lühike vahemaa</w:t>
      </w:r>
    </w:p>
    <w:p w:rsidR="00165F1E" w:rsidRPr="009235C1" w:rsidRDefault="00165F1E" w:rsidP="00165F1E">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Unustan/pole harjumust</w:t>
      </w:r>
    </w:p>
    <w:p w:rsidR="00165F1E" w:rsidRPr="009235C1" w:rsidRDefault="00165F1E" w:rsidP="00165F1E">
      <w:pPr>
        <w:pStyle w:val="Default"/>
        <w:spacing w:after="47" w:line="276" w:lineRule="auto"/>
        <w:jc w:val="both"/>
        <w:rPr>
          <w:rFonts w:ascii="Times New Roman" w:hAnsi="Times New Roman" w:cs="Times New Roman"/>
          <w:lang w:val="et-EE"/>
        </w:rPr>
      </w:pPr>
      <w:r w:rsidRPr="009235C1">
        <w:rPr>
          <w:rFonts w:ascii="Times New Roman" w:hAnsi="Times New Roman" w:cs="Times New Roman"/>
          <w:lang w:val="et-EE"/>
        </w:rPr>
        <w:t>Muu</w:t>
      </w:r>
    </w:p>
    <w:p w:rsidR="00165F1E" w:rsidRPr="00165F1E" w:rsidRDefault="00165F1E" w:rsidP="00E8398E">
      <w:pPr>
        <w:pStyle w:val="Default"/>
        <w:spacing w:line="276" w:lineRule="auto"/>
        <w:jc w:val="both"/>
        <w:rPr>
          <w:rFonts w:eastAsia="Times New Roman" w:cs="Times New Roman"/>
          <w:color w:val="000000" w:themeColor="text1"/>
        </w:rPr>
      </w:pPr>
      <w:r w:rsidRPr="009235C1">
        <w:rPr>
          <w:rFonts w:ascii="Times New Roman" w:hAnsi="Times New Roman" w:cs="Times New Roman"/>
          <w:i/>
          <w:iCs/>
          <w:lang w:val="et-EE"/>
        </w:rPr>
        <w:t>Ei oska öelda</w:t>
      </w:r>
    </w:p>
    <w:sectPr w:rsidR="00165F1E" w:rsidRPr="00165F1E" w:rsidSect="0069177D">
      <w:headerReference w:type="first" r:id="rId24"/>
      <w:pgSz w:w="11906" w:h="16838" w:code="9"/>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5E" w:rsidRDefault="0035115E" w:rsidP="006E0708">
      <w:pPr>
        <w:spacing w:after="0" w:line="240" w:lineRule="auto"/>
      </w:pPr>
      <w:r>
        <w:separator/>
      </w:r>
    </w:p>
  </w:endnote>
  <w:endnote w:type="continuationSeparator" w:id="0">
    <w:p w:rsidR="0035115E" w:rsidRDefault="0035115E"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5E" w:rsidRDefault="0035115E" w:rsidP="006E0708">
      <w:pPr>
        <w:spacing w:after="0" w:line="240" w:lineRule="auto"/>
      </w:pPr>
      <w:r>
        <w:separator/>
      </w:r>
    </w:p>
  </w:footnote>
  <w:footnote w:type="continuationSeparator" w:id="0">
    <w:p w:rsidR="0035115E" w:rsidRDefault="0035115E"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8922A8">
    <w:pPr>
      <w:pStyle w:val="Pis"/>
    </w:pPr>
    <w:r>
      <w:rPr>
        <w:noProof/>
        <w:lang w:eastAsia="et-EE"/>
      </w:rPr>
      <w:drawing>
        <wp:anchor distT="0" distB="0" distL="114300" distR="114300" simplePos="0" relativeHeight="251659264" behindDoc="1" locked="0" layoutInCell="1" allowOverlap="1" wp14:anchorId="1455C9CB" wp14:editId="3A2B2BA4">
          <wp:simplePos x="0" y="0"/>
          <wp:positionH relativeFrom="page">
            <wp:align>left</wp:align>
          </wp:positionH>
          <wp:positionV relativeFrom="margin">
            <wp:align>center</wp:align>
          </wp:positionV>
          <wp:extent cx="7560000" cy="10689431"/>
          <wp:effectExtent l="0" t="0" r="3175" b="0"/>
          <wp:wrapNone/>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16C"/>
      </v:shape>
    </w:pict>
  </w:numPicBullet>
  <w:abstractNum w:abstractNumId="0" w15:restartNumberingAfterBreak="0">
    <w:nsid w:val="03E9292C"/>
    <w:multiLevelType w:val="hybridMultilevel"/>
    <w:tmpl w:val="3178315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26640"/>
    <w:multiLevelType w:val="hybridMultilevel"/>
    <w:tmpl w:val="C10EB4D2"/>
    <w:lvl w:ilvl="0" w:tplc="04090001">
      <w:start w:val="1"/>
      <w:numFmt w:val="bullet"/>
      <w:lvlText w:val=""/>
      <w:lvlJc w:val="left"/>
      <w:pPr>
        <w:ind w:left="-39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53D4"/>
    <w:multiLevelType w:val="hybridMultilevel"/>
    <w:tmpl w:val="790AD184"/>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3" w15:restartNumberingAfterBreak="0">
    <w:nsid w:val="0B851D12"/>
    <w:multiLevelType w:val="hybridMultilevel"/>
    <w:tmpl w:val="C224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C449E"/>
    <w:multiLevelType w:val="hybridMultilevel"/>
    <w:tmpl w:val="5A829BFA"/>
    <w:lvl w:ilvl="0" w:tplc="04250001">
      <w:start w:val="1"/>
      <w:numFmt w:val="bullet"/>
      <w:lvlText w:val=""/>
      <w:lvlJc w:val="left"/>
      <w:pPr>
        <w:ind w:left="927" w:hanging="360"/>
      </w:pPr>
      <w:rPr>
        <w:rFonts w:ascii="Symbol" w:hAnsi="Symbol" w:hint="default"/>
      </w:rPr>
    </w:lvl>
    <w:lvl w:ilvl="1" w:tplc="04250003">
      <w:start w:val="1"/>
      <w:numFmt w:val="bullet"/>
      <w:lvlText w:val="o"/>
      <w:lvlJc w:val="left"/>
      <w:pPr>
        <w:ind w:left="1647" w:hanging="360"/>
      </w:pPr>
      <w:rPr>
        <w:rFonts w:ascii="Courier New" w:hAnsi="Courier New" w:cs="Courier New" w:hint="default"/>
      </w:rPr>
    </w:lvl>
    <w:lvl w:ilvl="2" w:tplc="04250005">
      <w:start w:val="1"/>
      <w:numFmt w:val="bullet"/>
      <w:lvlText w:val=""/>
      <w:lvlJc w:val="left"/>
      <w:pPr>
        <w:ind w:left="2367" w:hanging="360"/>
      </w:pPr>
      <w:rPr>
        <w:rFonts w:ascii="Wingdings" w:hAnsi="Wingdings" w:hint="default"/>
      </w:rPr>
    </w:lvl>
    <w:lvl w:ilvl="3" w:tplc="04250001">
      <w:start w:val="1"/>
      <w:numFmt w:val="bullet"/>
      <w:lvlText w:val=""/>
      <w:lvlJc w:val="left"/>
      <w:pPr>
        <w:ind w:left="3087" w:hanging="360"/>
      </w:pPr>
      <w:rPr>
        <w:rFonts w:ascii="Symbol" w:hAnsi="Symbol" w:hint="default"/>
      </w:rPr>
    </w:lvl>
    <w:lvl w:ilvl="4" w:tplc="04250003">
      <w:start w:val="1"/>
      <w:numFmt w:val="bullet"/>
      <w:lvlText w:val="o"/>
      <w:lvlJc w:val="left"/>
      <w:pPr>
        <w:ind w:left="3807" w:hanging="360"/>
      </w:pPr>
      <w:rPr>
        <w:rFonts w:ascii="Courier New" w:hAnsi="Courier New" w:cs="Courier New" w:hint="default"/>
      </w:rPr>
    </w:lvl>
    <w:lvl w:ilvl="5" w:tplc="04250005">
      <w:start w:val="1"/>
      <w:numFmt w:val="bullet"/>
      <w:lvlText w:val=""/>
      <w:lvlJc w:val="left"/>
      <w:pPr>
        <w:ind w:left="4527" w:hanging="360"/>
      </w:pPr>
      <w:rPr>
        <w:rFonts w:ascii="Wingdings" w:hAnsi="Wingdings" w:hint="default"/>
      </w:rPr>
    </w:lvl>
    <w:lvl w:ilvl="6" w:tplc="04250001">
      <w:start w:val="1"/>
      <w:numFmt w:val="bullet"/>
      <w:lvlText w:val=""/>
      <w:lvlJc w:val="left"/>
      <w:pPr>
        <w:ind w:left="5247" w:hanging="360"/>
      </w:pPr>
      <w:rPr>
        <w:rFonts w:ascii="Symbol" w:hAnsi="Symbol" w:hint="default"/>
      </w:rPr>
    </w:lvl>
    <w:lvl w:ilvl="7" w:tplc="04250003">
      <w:start w:val="1"/>
      <w:numFmt w:val="bullet"/>
      <w:lvlText w:val="o"/>
      <w:lvlJc w:val="left"/>
      <w:pPr>
        <w:ind w:left="5967" w:hanging="360"/>
      </w:pPr>
      <w:rPr>
        <w:rFonts w:ascii="Courier New" w:hAnsi="Courier New" w:cs="Courier New" w:hint="default"/>
      </w:rPr>
    </w:lvl>
    <w:lvl w:ilvl="8" w:tplc="04250005">
      <w:start w:val="1"/>
      <w:numFmt w:val="bullet"/>
      <w:lvlText w:val=""/>
      <w:lvlJc w:val="left"/>
      <w:pPr>
        <w:ind w:left="6687" w:hanging="360"/>
      </w:pPr>
      <w:rPr>
        <w:rFonts w:ascii="Wingdings" w:hAnsi="Wingdings" w:hint="default"/>
      </w:rPr>
    </w:lvl>
  </w:abstractNum>
  <w:abstractNum w:abstractNumId="5" w15:restartNumberingAfterBreak="0">
    <w:nsid w:val="26792FBC"/>
    <w:multiLevelType w:val="hybridMultilevel"/>
    <w:tmpl w:val="951850B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41D66C18"/>
    <w:multiLevelType w:val="hybridMultilevel"/>
    <w:tmpl w:val="27264F4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7" w15:restartNumberingAfterBreak="0">
    <w:nsid w:val="4DEE7012"/>
    <w:multiLevelType w:val="hybridMultilevel"/>
    <w:tmpl w:val="131469EE"/>
    <w:lvl w:ilvl="0" w:tplc="0425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1DB788A"/>
    <w:multiLevelType w:val="hybridMultilevel"/>
    <w:tmpl w:val="235CC9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3940AFE"/>
    <w:multiLevelType w:val="multilevel"/>
    <w:tmpl w:val="58D0A1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476BB1"/>
    <w:multiLevelType w:val="hybridMultilevel"/>
    <w:tmpl w:val="2536031E"/>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1" w15:restartNumberingAfterBreak="0">
    <w:nsid w:val="603B7F0B"/>
    <w:multiLevelType w:val="multilevel"/>
    <w:tmpl w:val="58D0A1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A52751"/>
    <w:multiLevelType w:val="hybridMultilevel"/>
    <w:tmpl w:val="FF32C1A2"/>
    <w:lvl w:ilvl="0" w:tplc="5B541D18">
      <w:start w:val="1"/>
      <w:numFmt w:val="bullet"/>
      <w:lvlText w:val=""/>
      <w:lvlJc w:val="left"/>
      <w:pPr>
        <w:ind w:left="360" w:hanging="360"/>
      </w:pPr>
      <w:rPr>
        <w:rFonts w:ascii="Symbol" w:hAnsi="Symbol" w:hint="default"/>
        <w:color w:val="auto"/>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13" w15:restartNumberingAfterBreak="0">
    <w:nsid w:val="6DAE0B65"/>
    <w:multiLevelType w:val="hybridMultilevel"/>
    <w:tmpl w:val="82882BF6"/>
    <w:lvl w:ilvl="0" w:tplc="5B541D18">
      <w:start w:val="1"/>
      <w:numFmt w:val="bullet"/>
      <w:lvlText w:val=""/>
      <w:lvlJc w:val="left"/>
      <w:pPr>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4" w15:restartNumberingAfterBreak="0">
    <w:nsid w:val="6F5D0F86"/>
    <w:multiLevelType w:val="hybridMultilevel"/>
    <w:tmpl w:val="2E20D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5"/>
  </w:num>
  <w:num w:numId="5">
    <w:abstractNumId w:val="4"/>
  </w:num>
  <w:num w:numId="6">
    <w:abstractNumId w:val="2"/>
  </w:num>
  <w:num w:numId="7">
    <w:abstractNumId w:val="7"/>
  </w:num>
  <w:num w:numId="8">
    <w:abstractNumId w:val="6"/>
  </w:num>
  <w:num w:numId="9">
    <w:abstractNumId w:val="3"/>
  </w:num>
  <w:num w:numId="10">
    <w:abstractNumId w:val="12"/>
  </w:num>
  <w:num w:numId="11">
    <w:abstractNumId w:val="13"/>
  </w:num>
  <w:num w:numId="12">
    <w:abstractNumId w:val="0"/>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0471C"/>
    <w:rsid w:val="00004CFB"/>
    <w:rsid w:val="00052706"/>
    <w:rsid w:val="0008395C"/>
    <w:rsid w:val="000F2D39"/>
    <w:rsid w:val="00105E60"/>
    <w:rsid w:val="00165F1E"/>
    <w:rsid w:val="0018311B"/>
    <w:rsid w:val="00192E4D"/>
    <w:rsid w:val="001E7680"/>
    <w:rsid w:val="0023500F"/>
    <w:rsid w:val="002A5299"/>
    <w:rsid w:val="002F3D41"/>
    <w:rsid w:val="0035115E"/>
    <w:rsid w:val="003E0AB8"/>
    <w:rsid w:val="00447C2A"/>
    <w:rsid w:val="004A2A37"/>
    <w:rsid w:val="004C0EE5"/>
    <w:rsid w:val="00533B9F"/>
    <w:rsid w:val="00542387"/>
    <w:rsid w:val="00555F1D"/>
    <w:rsid w:val="005C652E"/>
    <w:rsid w:val="005D41B8"/>
    <w:rsid w:val="0063557D"/>
    <w:rsid w:val="00643DD1"/>
    <w:rsid w:val="006522D6"/>
    <w:rsid w:val="0069177D"/>
    <w:rsid w:val="006E0708"/>
    <w:rsid w:val="006E13B3"/>
    <w:rsid w:val="006E28EE"/>
    <w:rsid w:val="007D0977"/>
    <w:rsid w:val="007E0975"/>
    <w:rsid w:val="00834CAE"/>
    <w:rsid w:val="008765D0"/>
    <w:rsid w:val="008922A8"/>
    <w:rsid w:val="008A09B1"/>
    <w:rsid w:val="0099586E"/>
    <w:rsid w:val="009E306B"/>
    <w:rsid w:val="00A27419"/>
    <w:rsid w:val="00B30BA6"/>
    <w:rsid w:val="00B333A4"/>
    <w:rsid w:val="00B53CC2"/>
    <w:rsid w:val="00B65A9E"/>
    <w:rsid w:val="00B70D93"/>
    <w:rsid w:val="00B85F18"/>
    <w:rsid w:val="00B91A17"/>
    <w:rsid w:val="00BB5D36"/>
    <w:rsid w:val="00BE3DDA"/>
    <w:rsid w:val="00C01044"/>
    <w:rsid w:val="00CB2EF2"/>
    <w:rsid w:val="00DD1575"/>
    <w:rsid w:val="00E21A00"/>
    <w:rsid w:val="00E35065"/>
    <w:rsid w:val="00E61D2B"/>
    <w:rsid w:val="00E8398E"/>
    <w:rsid w:val="00EB1C34"/>
    <w:rsid w:val="00F60B38"/>
    <w:rsid w:val="00F7648F"/>
    <w:rsid w:val="00FD76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DB4BD3"/>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69177D"/>
    <w:pPr>
      <w:keepNext/>
      <w:keepLines/>
      <w:pBdr>
        <w:top w:val="nil"/>
        <w:left w:val="nil"/>
        <w:bottom w:val="nil"/>
        <w:right w:val="nil"/>
        <w:between w:val="nil"/>
      </w:pBdr>
      <w:spacing w:after="120"/>
      <w:jc w:val="left"/>
      <w:outlineLvl w:val="0"/>
    </w:pPr>
    <w:rPr>
      <w:rFonts w:ascii="Arial" w:eastAsia="Arial" w:hAnsi="Arial" w:cs="Arial"/>
      <w:b/>
      <w:caps/>
      <w:color w:val="0077C0"/>
      <w:sz w:val="28"/>
      <w:szCs w:val="40"/>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9177D"/>
    <w:rPr>
      <w:rFonts w:ascii="Arial" w:eastAsia="Arial" w:hAnsi="Arial" w:cs="Arial"/>
      <w:b/>
      <w:caps/>
      <w:color w:val="0077C0"/>
      <w:sz w:val="28"/>
      <w:szCs w:val="40"/>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 w:type="table" w:styleId="Kontuurtabel">
    <w:name w:val="Table Grid"/>
    <w:basedOn w:val="Normaaltabel"/>
    <w:uiPriority w:val="39"/>
    <w:rsid w:val="00A2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A2741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27419"/>
    <w:rPr>
      <w:rFonts w:ascii="Segoe UI" w:hAnsi="Segoe UI" w:cs="Segoe UI"/>
      <w:sz w:val="18"/>
      <w:szCs w:val="18"/>
    </w:rPr>
  </w:style>
  <w:style w:type="paragraph" w:styleId="Loendilik">
    <w:name w:val="List Paragraph"/>
    <w:basedOn w:val="Normaallaad"/>
    <w:uiPriority w:val="34"/>
    <w:qFormat/>
    <w:rsid w:val="00447C2A"/>
    <w:pPr>
      <w:spacing w:after="160" w:line="259" w:lineRule="auto"/>
      <w:ind w:left="720"/>
      <w:contextualSpacing/>
      <w:jc w:val="left"/>
    </w:pPr>
    <w:rPr>
      <w:rFonts w:asciiTheme="minorHAnsi" w:hAnsiTheme="minorHAnsi"/>
      <w:sz w:val="22"/>
    </w:rPr>
  </w:style>
  <w:style w:type="character" w:styleId="Hperlink">
    <w:name w:val="Hyperlink"/>
    <w:basedOn w:val="Liguvaikefont"/>
    <w:uiPriority w:val="99"/>
    <w:unhideWhenUsed/>
    <w:rsid w:val="00447C2A"/>
    <w:rPr>
      <w:color w:val="0563C1" w:themeColor="hyperlink"/>
      <w:u w:val="single"/>
    </w:rPr>
  </w:style>
  <w:style w:type="paragraph" w:customStyle="1" w:styleId="Default">
    <w:name w:val="Default"/>
    <w:rsid w:val="00165F1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23967">
      <w:bodyDiv w:val="1"/>
      <w:marLeft w:val="0"/>
      <w:marRight w:val="0"/>
      <w:marTop w:val="0"/>
      <w:marBottom w:val="0"/>
      <w:divBdr>
        <w:top w:val="none" w:sz="0" w:space="0" w:color="auto"/>
        <w:left w:val="none" w:sz="0" w:space="0" w:color="auto"/>
        <w:bottom w:val="none" w:sz="0" w:space="0" w:color="auto"/>
        <w:right w:val="none" w:sz="0" w:space="0" w:color="auto"/>
      </w:divBdr>
      <w:divsChild>
        <w:div w:id="1084565829">
          <w:marLeft w:val="0"/>
          <w:marRight w:val="0"/>
          <w:marTop w:val="0"/>
          <w:marBottom w:val="0"/>
          <w:divBdr>
            <w:top w:val="none" w:sz="0" w:space="0" w:color="auto"/>
            <w:left w:val="none" w:sz="0" w:space="0" w:color="auto"/>
            <w:bottom w:val="none" w:sz="0" w:space="0" w:color="auto"/>
            <w:right w:val="none" w:sz="0" w:space="0" w:color="auto"/>
          </w:divBdr>
        </w:div>
        <w:div w:id="1038120522">
          <w:marLeft w:val="0"/>
          <w:marRight w:val="0"/>
          <w:marTop w:val="0"/>
          <w:marBottom w:val="0"/>
          <w:divBdr>
            <w:top w:val="none" w:sz="0" w:space="0" w:color="auto"/>
            <w:left w:val="none" w:sz="0" w:space="0" w:color="auto"/>
            <w:bottom w:val="none" w:sz="0" w:space="0" w:color="auto"/>
            <w:right w:val="none" w:sz="0" w:space="0" w:color="auto"/>
          </w:divBdr>
        </w:div>
        <w:div w:id="840701188">
          <w:marLeft w:val="0"/>
          <w:marRight w:val="0"/>
          <w:marTop w:val="0"/>
          <w:marBottom w:val="0"/>
          <w:divBdr>
            <w:top w:val="none" w:sz="0" w:space="0" w:color="auto"/>
            <w:left w:val="none" w:sz="0" w:space="0" w:color="auto"/>
            <w:bottom w:val="none" w:sz="0" w:space="0" w:color="auto"/>
            <w:right w:val="none" w:sz="0" w:space="0" w:color="auto"/>
          </w:divBdr>
        </w:div>
        <w:div w:id="1218932999">
          <w:marLeft w:val="0"/>
          <w:marRight w:val="0"/>
          <w:marTop w:val="0"/>
          <w:marBottom w:val="0"/>
          <w:divBdr>
            <w:top w:val="none" w:sz="0" w:space="0" w:color="auto"/>
            <w:left w:val="none" w:sz="0" w:space="0" w:color="auto"/>
            <w:bottom w:val="none" w:sz="0" w:space="0" w:color="auto"/>
            <w:right w:val="none" w:sz="0" w:space="0" w:color="auto"/>
          </w:divBdr>
        </w:div>
        <w:div w:id="878469799">
          <w:marLeft w:val="0"/>
          <w:marRight w:val="0"/>
          <w:marTop w:val="0"/>
          <w:marBottom w:val="0"/>
          <w:divBdr>
            <w:top w:val="none" w:sz="0" w:space="0" w:color="auto"/>
            <w:left w:val="none" w:sz="0" w:space="0" w:color="auto"/>
            <w:bottom w:val="none" w:sz="0" w:space="0" w:color="auto"/>
            <w:right w:val="none" w:sz="0" w:space="0" w:color="auto"/>
          </w:divBdr>
        </w:div>
        <w:div w:id="1239824480">
          <w:marLeft w:val="0"/>
          <w:marRight w:val="0"/>
          <w:marTop w:val="0"/>
          <w:marBottom w:val="0"/>
          <w:divBdr>
            <w:top w:val="none" w:sz="0" w:space="0" w:color="auto"/>
            <w:left w:val="none" w:sz="0" w:space="0" w:color="auto"/>
            <w:bottom w:val="none" w:sz="0" w:space="0" w:color="auto"/>
            <w:right w:val="none" w:sz="0" w:space="0" w:color="auto"/>
          </w:divBdr>
        </w:div>
        <w:div w:id="1377579145">
          <w:marLeft w:val="0"/>
          <w:marRight w:val="0"/>
          <w:marTop w:val="0"/>
          <w:marBottom w:val="0"/>
          <w:divBdr>
            <w:top w:val="none" w:sz="0" w:space="0" w:color="auto"/>
            <w:left w:val="none" w:sz="0" w:space="0" w:color="auto"/>
            <w:bottom w:val="none" w:sz="0" w:space="0" w:color="auto"/>
            <w:right w:val="none" w:sz="0" w:space="0" w:color="auto"/>
          </w:divBdr>
        </w:div>
        <w:div w:id="88239537">
          <w:marLeft w:val="0"/>
          <w:marRight w:val="0"/>
          <w:marTop w:val="0"/>
          <w:marBottom w:val="0"/>
          <w:divBdr>
            <w:top w:val="none" w:sz="0" w:space="0" w:color="auto"/>
            <w:left w:val="none" w:sz="0" w:space="0" w:color="auto"/>
            <w:bottom w:val="none" w:sz="0" w:space="0" w:color="auto"/>
            <w:right w:val="none" w:sz="0" w:space="0" w:color="auto"/>
          </w:divBdr>
        </w:div>
        <w:div w:id="1338654996">
          <w:marLeft w:val="0"/>
          <w:marRight w:val="0"/>
          <w:marTop w:val="0"/>
          <w:marBottom w:val="0"/>
          <w:divBdr>
            <w:top w:val="none" w:sz="0" w:space="0" w:color="auto"/>
            <w:left w:val="none" w:sz="0" w:space="0" w:color="auto"/>
            <w:bottom w:val="none" w:sz="0" w:space="0" w:color="auto"/>
            <w:right w:val="none" w:sz="0" w:space="0" w:color="auto"/>
          </w:divBdr>
        </w:div>
        <w:div w:id="716970394">
          <w:marLeft w:val="0"/>
          <w:marRight w:val="0"/>
          <w:marTop w:val="0"/>
          <w:marBottom w:val="0"/>
          <w:divBdr>
            <w:top w:val="none" w:sz="0" w:space="0" w:color="auto"/>
            <w:left w:val="none" w:sz="0" w:space="0" w:color="auto"/>
            <w:bottom w:val="none" w:sz="0" w:space="0" w:color="auto"/>
            <w:right w:val="none" w:sz="0" w:space="0" w:color="auto"/>
          </w:divBdr>
        </w:div>
        <w:div w:id="778796805">
          <w:marLeft w:val="0"/>
          <w:marRight w:val="0"/>
          <w:marTop w:val="0"/>
          <w:marBottom w:val="0"/>
          <w:divBdr>
            <w:top w:val="none" w:sz="0" w:space="0" w:color="auto"/>
            <w:left w:val="none" w:sz="0" w:space="0" w:color="auto"/>
            <w:bottom w:val="none" w:sz="0" w:space="0" w:color="auto"/>
            <w:right w:val="none" w:sz="0" w:space="0" w:color="auto"/>
          </w:divBdr>
        </w:div>
        <w:div w:id="103812140">
          <w:marLeft w:val="0"/>
          <w:marRight w:val="0"/>
          <w:marTop w:val="0"/>
          <w:marBottom w:val="0"/>
          <w:divBdr>
            <w:top w:val="none" w:sz="0" w:space="0" w:color="auto"/>
            <w:left w:val="none" w:sz="0" w:space="0" w:color="auto"/>
            <w:bottom w:val="none" w:sz="0" w:space="0" w:color="auto"/>
            <w:right w:val="none" w:sz="0" w:space="0" w:color="auto"/>
          </w:divBdr>
        </w:div>
        <w:div w:id="299113640">
          <w:marLeft w:val="0"/>
          <w:marRight w:val="0"/>
          <w:marTop w:val="0"/>
          <w:marBottom w:val="0"/>
          <w:divBdr>
            <w:top w:val="none" w:sz="0" w:space="0" w:color="auto"/>
            <w:left w:val="none" w:sz="0" w:space="0" w:color="auto"/>
            <w:bottom w:val="none" w:sz="0" w:space="0" w:color="auto"/>
            <w:right w:val="none" w:sz="0" w:space="0" w:color="auto"/>
          </w:divBdr>
        </w:div>
        <w:div w:id="1915164377">
          <w:marLeft w:val="0"/>
          <w:marRight w:val="0"/>
          <w:marTop w:val="0"/>
          <w:marBottom w:val="0"/>
          <w:divBdr>
            <w:top w:val="none" w:sz="0" w:space="0" w:color="auto"/>
            <w:left w:val="none" w:sz="0" w:space="0" w:color="auto"/>
            <w:bottom w:val="none" w:sz="0" w:space="0" w:color="auto"/>
            <w:right w:val="none" w:sz="0" w:space="0" w:color="auto"/>
          </w:divBdr>
        </w:div>
        <w:div w:id="203255402">
          <w:marLeft w:val="0"/>
          <w:marRight w:val="0"/>
          <w:marTop w:val="0"/>
          <w:marBottom w:val="0"/>
          <w:divBdr>
            <w:top w:val="none" w:sz="0" w:space="0" w:color="auto"/>
            <w:left w:val="none" w:sz="0" w:space="0" w:color="auto"/>
            <w:bottom w:val="none" w:sz="0" w:space="0" w:color="auto"/>
            <w:right w:val="none" w:sz="0" w:space="0" w:color="auto"/>
          </w:divBdr>
        </w:div>
        <w:div w:id="2117944962">
          <w:marLeft w:val="0"/>
          <w:marRight w:val="0"/>
          <w:marTop w:val="0"/>
          <w:marBottom w:val="0"/>
          <w:divBdr>
            <w:top w:val="none" w:sz="0" w:space="0" w:color="auto"/>
            <w:left w:val="none" w:sz="0" w:space="0" w:color="auto"/>
            <w:bottom w:val="none" w:sz="0" w:space="0" w:color="auto"/>
            <w:right w:val="none" w:sz="0" w:space="0" w:color="auto"/>
          </w:divBdr>
        </w:div>
        <w:div w:id="10662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t.ee/sites/default/files/content-editors/Failid/eto/luhaorg_rando_diplomitoo.pdf" TargetMode="External"/><Relationship Id="rId13" Type="http://schemas.openxmlformats.org/officeDocument/2006/relationships/hyperlink" Target="http://www.liikluskasvatus.ee/opetajale/ohutusteemalised-opetajaraamatud/iii-kooliaste/liiklusulesanded/" TargetMode="External"/><Relationship Id="rId18" Type="http://schemas.openxmlformats.org/officeDocument/2006/relationships/hyperlink" Target="http://www.liikluskasvatus.ee/wp-content/uploads/2017/02/%C3%95ppematerjal-Liiklusest-nii-ja-teisiti..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oo.gl/Ld6qRR" TargetMode="External"/><Relationship Id="rId7" Type="http://schemas.openxmlformats.org/officeDocument/2006/relationships/hyperlink" Target="https://www.mnt.ee/sites/default/files/content-editors/Failid/eto/smirnov_alar_diplomitoo.pdf" TargetMode="External"/><Relationship Id="rId12" Type="http://schemas.openxmlformats.org/officeDocument/2006/relationships/hyperlink" Target="http://www.liikluskasvatus.ee/opetajale/ohutusteemalised-opetajaraamatud/i-kooliaste/liiklusulesanded/" TargetMode="External"/><Relationship Id="rId17" Type="http://schemas.openxmlformats.org/officeDocument/2006/relationships/hyperlink" Target="http://www.liikluskasvatus.ee/opetajale/uldhariduskool/iii-kooliaste/liiklus-ja-fuusik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zed.ee/kehamass/" TargetMode="External"/><Relationship Id="rId20" Type="http://schemas.openxmlformats.org/officeDocument/2006/relationships/hyperlink" Target="https://goo.gl/JyE8q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ikluskasvatus.ee/opetajale/ohutusteemalised-opetajaraamatud/iii-kooliaste/ohutuse-teemaulesed-ulesand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nt.ee/et/ametist/uuringud" TargetMode="External"/><Relationship Id="rId23" Type="http://schemas.openxmlformats.org/officeDocument/2006/relationships/hyperlink" Target="mailto:Liis.Sepp@mnt.ee" TargetMode="External"/><Relationship Id="rId10" Type="http://schemas.openxmlformats.org/officeDocument/2006/relationships/hyperlink" Target="https://e-koolikott.ee/kogumik/9443-Labiva-teema-Tervis-ja-ohutus-ohutuse-alateema-opetajaraamat" TargetMode="External"/><Relationship Id="rId19" Type="http://schemas.openxmlformats.org/officeDocument/2006/relationships/hyperlink" Target="https://www.youtube.com/watch?v=MN21oG-uyeA&amp;list=PLQMKDpzUPO6AhZWaH9c0UqBIiUEfflO3k&amp;index=6&amp;t=0s" TargetMode="External"/><Relationship Id="rId4" Type="http://schemas.openxmlformats.org/officeDocument/2006/relationships/webSettings" Target="webSettings.xml"/><Relationship Id="rId9" Type="http://schemas.openxmlformats.org/officeDocument/2006/relationships/hyperlink" Target="https://www.mnt.ee/sites/default/files/content-editors/Failid/eto/milerman_rafael_diplomitoo_1.pdf" TargetMode="External"/><Relationship Id="rId14" Type="http://schemas.openxmlformats.org/officeDocument/2006/relationships/hyperlink" Target="http://www.liikluskasvatus.ee/opetajale/ohutusteemalised-opetajaraamatud/iv-kooliaste/liiklusulesanded/" TargetMode="External"/><Relationship Id="rId22" Type="http://schemas.openxmlformats.org/officeDocument/2006/relationships/hyperlink" Target="http://www.liikluskasvatus.ee/opetajale/ohutusteemalised-opetajaraamatud/i-kooliaste/liiklusulesand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1692</Words>
  <Characters>9645</Characters>
  <Application>Microsoft Office Word</Application>
  <DocSecurity>0</DocSecurity>
  <Lines>80</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Kerli Tallo</cp:lastModifiedBy>
  <cp:revision>3</cp:revision>
  <dcterms:created xsi:type="dcterms:W3CDTF">2020-10-05T11:51:00Z</dcterms:created>
  <dcterms:modified xsi:type="dcterms:W3CDTF">2020-10-05T12:07:00Z</dcterms:modified>
</cp:coreProperties>
</file>