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97D" w:rsidRDefault="0056497D" w:rsidP="0056497D">
      <w:pPr>
        <w:pStyle w:val="Pealkiri3"/>
        <w:rPr>
          <w:rFonts w:eastAsia="Times New Roman"/>
          <w:sz w:val="24"/>
        </w:rPr>
      </w:pPr>
      <w:r>
        <w:rPr>
          <w:rFonts w:eastAsia="Times New Roman"/>
          <w:sz w:val="24"/>
        </w:rPr>
        <w:t>Kõrvalised tegevused liikluses</w:t>
      </w:r>
    </w:p>
    <w:p w:rsidR="0056497D" w:rsidRDefault="0056497D" w:rsidP="0056497D">
      <w:pPr>
        <w:rPr>
          <w:rFonts w:asciiTheme="majorHAnsi" w:eastAsia="Times New Roman" w:hAnsiTheme="majorHAnsi" w:cstheme="majorBidi"/>
          <w:b/>
          <w:sz w:val="26"/>
          <w:szCs w:val="26"/>
        </w:rPr>
      </w:pPr>
      <w:r>
        <w:rPr>
          <w:rFonts w:cstheme="minorHAnsi"/>
          <w:b/>
        </w:rPr>
        <w:t xml:space="preserve">(Juta Koks, Kai Kuuspalu, Reesi Efert, Triinu Uiboleht, Evelyn </w:t>
      </w:r>
      <w:proofErr w:type="spellStart"/>
      <w:r>
        <w:rPr>
          <w:rFonts w:cstheme="minorHAnsi"/>
          <w:b/>
        </w:rPr>
        <w:t>Leinbok</w:t>
      </w:r>
      <w:proofErr w:type="spellEnd"/>
      <w:r>
        <w:rPr>
          <w:rFonts w:cstheme="minorHAnsi"/>
        </w:rPr>
        <w:t>)</w:t>
      </w:r>
    </w:p>
    <w:p w:rsidR="0056497D" w:rsidRDefault="0056497D" w:rsidP="0056497D">
      <w:pPr>
        <w:spacing w:after="0" w:line="276" w:lineRule="auto"/>
        <w:rPr>
          <w:rFonts w:cstheme="minorHAnsi"/>
          <w:b/>
        </w:rPr>
      </w:pPr>
    </w:p>
    <w:p w:rsidR="0056497D" w:rsidRDefault="0056497D" w:rsidP="0056497D">
      <w:pPr>
        <w:spacing w:after="0" w:line="276" w:lineRule="auto"/>
        <w:rPr>
          <w:rFonts w:cstheme="minorHAnsi"/>
          <w:b/>
        </w:rPr>
      </w:pPr>
      <w:r>
        <w:rPr>
          <w:rFonts w:cstheme="minorHAnsi"/>
          <w:b/>
        </w:rPr>
        <w:t>Taustainfo</w:t>
      </w:r>
    </w:p>
    <w:p w:rsidR="0056497D" w:rsidRDefault="0056497D" w:rsidP="0056497D">
      <w:pPr>
        <w:spacing w:after="0" w:line="276" w:lineRule="auto"/>
        <w:rPr>
          <w:rFonts w:cstheme="minorHAnsi"/>
          <w:b/>
        </w:rPr>
      </w:pPr>
    </w:p>
    <w:p w:rsidR="0056497D" w:rsidRDefault="0056497D" w:rsidP="0056497D">
      <w:pPr>
        <w:spacing w:after="0" w:line="276" w:lineRule="auto"/>
        <w:rPr>
          <w:rFonts w:eastAsia="Times New Roman" w:cstheme="minorHAnsi"/>
          <w:iCs/>
        </w:rPr>
      </w:pPr>
      <w:bookmarkStart w:id="0" w:name="kõrvaline_tegevus"/>
      <w:r>
        <w:rPr>
          <w:rFonts w:eastAsia="Times New Roman" w:cstheme="minorHAnsi"/>
          <w:b/>
          <w:iCs/>
        </w:rPr>
        <w:t>Kõrvaline tegevus</w:t>
      </w:r>
      <w:r>
        <w:rPr>
          <w:rFonts w:eastAsia="Times New Roman" w:cstheme="minorHAnsi"/>
          <w:iCs/>
        </w:rPr>
        <w:t xml:space="preserve"> on selline tegevus liikluses, mis viib tähelepanu ümbritseva liikluskeskkonna jälgimiselt eemale ning võib lõppeda õnnetusega. Kõrvalised tegevused on näiteks kõrvaklappide, nutiseadmete kasutamine, kiirustamine, müramine või isegi elav vestlus.</w:t>
      </w:r>
    </w:p>
    <w:bookmarkEnd w:id="0"/>
    <w:p w:rsidR="0056497D" w:rsidRDefault="0056497D" w:rsidP="0056497D">
      <w:pPr>
        <w:spacing w:after="0" w:line="276" w:lineRule="auto"/>
        <w:rPr>
          <w:rFonts w:eastAsia="Times New Roman" w:cstheme="minorHAnsi"/>
          <w:b/>
          <w:iCs/>
          <w:color w:val="0070C0"/>
        </w:rPr>
      </w:pPr>
    </w:p>
    <w:p w:rsidR="0056497D" w:rsidRDefault="0056497D" w:rsidP="0056497D">
      <w:pPr>
        <w:spacing w:after="0" w:line="276" w:lineRule="auto"/>
        <w:rPr>
          <w:rFonts w:eastAsia="Times New Roman" w:cstheme="minorHAnsi"/>
          <w:iCs/>
        </w:rPr>
      </w:pPr>
      <w:r>
        <w:rPr>
          <w:rFonts w:eastAsia="Times New Roman" w:cstheme="minorHAnsi"/>
          <w:iCs/>
        </w:rPr>
        <w:t xml:space="preserve">Kõrvalised tegevused on liikluses viinud mitmete õnnetusteni. Kõrvaklappe kasutades on raske kuulda lähenevat sõidukit (autot, rongi). Samuti on tähelepanu hajumisel oluliselt raskem märgata lähenevat autot või rongi ka nutiseadmete kasutamisel, elavalt sõpradega vesteldes või mürades (tasakaalu kaotus, kukkumised, tõukamised). Eriti suur oht ilmneb teeületusel: mitmekesi koos olles unustatakse veenduda sõidu- ja raudtee ületamise ohutuses, sageli vastutus delegeeritakse teistele (eeldatakse, et keegi ikka veendub ohutuses ja ise seda ei tehta). Nii eeldatakse, et küllap auto- või rongijuht märkab ja jääb seisma, unustades ära, et juba auto peatumisteekond linnakiirusel on üle 25 meetri, rääkimata rongist, mida on väga raske pidama saada. Vedurijuht annab küll enne raudteeületuskohta jõudmist helisignaali, kuid üldiselt liiguvad rongid vaiksemalt kui varem, samas on uutel rongidel suurem kiirendusvõime. </w:t>
      </w:r>
    </w:p>
    <w:p w:rsidR="0056497D" w:rsidRDefault="0056497D" w:rsidP="0056497D">
      <w:pPr>
        <w:spacing w:after="0" w:line="276" w:lineRule="auto"/>
        <w:rPr>
          <w:rFonts w:cstheme="minorHAnsi"/>
          <w:iCs/>
          <w:highlight w:val="yellow"/>
        </w:rPr>
      </w:pPr>
    </w:p>
    <w:p w:rsidR="0056497D" w:rsidRDefault="0056497D" w:rsidP="0056497D">
      <w:pPr>
        <w:spacing w:after="0" w:line="276" w:lineRule="auto"/>
        <w:rPr>
          <w:rFonts w:cstheme="minorHAnsi"/>
          <w:iCs/>
        </w:rPr>
      </w:pPr>
      <w:r>
        <w:rPr>
          <w:rFonts w:cstheme="minorHAnsi"/>
          <w:iCs/>
        </w:rPr>
        <w:t>2015. a Tartu Ülikooli poolt läbi viidud uuringust (</w:t>
      </w:r>
      <w:hyperlink r:id="rId5" w:history="1">
        <w:r>
          <w:rPr>
            <w:rStyle w:val="Hperlink"/>
            <w:rFonts w:cstheme="minorHAnsi"/>
            <w:iCs/>
          </w:rPr>
          <w:t>https://www.mnt.ee/sites/default/files/survey/ma_projekti_aruanne_171215.pdf</w:t>
        </w:r>
      </w:hyperlink>
      <w:r>
        <w:rPr>
          <w:rFonts w:cstheme="minorHAnsi"/>
          <w:iCs/>
        </w:rPr>
        <w:t xml:space="preserve">) selgus, et õpilased on liikluses tihti hõivatud kõrvaliste tegevustega. Nt kasutavad 36% õpilastest jalakäijana nutitelefoni netis surfamiseks, sotsiaalmeedia postituste lugemiseks ja saatmiseks; 44% uuringus osalenud õpilastest helistavad või räägivad telefoniga jalakäijana; 38% õpilastest kuulab klappidest muusikat või raadiot, osaledes liikluses jalakäijana. </w:t>
      </w:r>
    </w:p>
    <w:p w:rsidR="0056497D" w:rsidRDefault="0056497D" w:rsidP="0056497D">
      <w:pPr>
        <w:spacing w:after="0" w:line="276" w:lineRule="auto"/>
        <w:rPr>
          <w:rFonts w:cstheme="minorHAnsi"/>
          <w:iCs/>
          <w:highlight w:val="yellow"/>
        </w:rPr>
      </w:pPr>
    </w:p>
    <w:p w:rsidR="0056497D" w:rsidRDefault="0056497D" w:rsidP="0056497D">
      <w:pPr>
        <w:spacing w:after="0" w:line="276" w:lineRule="auto"/>
        <w:rPr>
          <w:rFonts w:cstheme="minorHAnsi"/>
          <w:iCs/>
        </w:rPr>
      </w:pPr>
      <w:bookmarkStart w:id="1" w:name="kõrvalise_tegevuse_ohtlikkus"/>
      <w:r>
        <w:rPr>
          <w:rFonts w:cstheme="minorHAnsi"/>
          <w:b/>
          <w:iCs/>
        </w:rPr>
        <w:t>Ohtlikud olukorrad</w:t>
      </w:r>
      <w:r>
        <w:rPr>
          <w:rFonts w:cstheme="minorHAnsi"/>
          <w:iCs/>
        </w:rPr>
        <w:t xml:space="preserve"> (antud teema raames): </w:t>
      </w:r>
    </w:p>
    <w:p w:rsidR="0056497D" w:rsidRDefault="0056497D" w:rsidP="0056497D">
      <w:pPr>
        <w:numPr>
          <w:ilvl w:val="0"/>
          <w:numId w:val="2"/>
        </w:numPr>
        <w:spacing w:after="0" w:line="276" w:lineRule="auto"/>
        <w:contextualSpacing/>
        <w:rPr>
          <w:rFonts w:cstheme="minorHAnsi"/>
          <w:iCs/>
        </w:rPr>
      </w:pPr>
      <w:r>
        <w:rPr>
          <w:rFonts w:cstheme="minorHAnsi"/>
          <w:iCs/>
        </w:rPr>
        <w:t>Kõrvaliste tegevuste tõttu jääb sõidu- või raudteele lähenedes märkamata või märgatakse liiga hilja lähenevat sõidukit, fooritulesid, helisignaalid jm ohud – see võib viia õnnetusini. Eriti rongi puhul – kui rongi lähenemist märgatakse liiga hilja, siis rong ei suuda enam kokkupõrke vältimiseks peatuda</w:t>
      </w:r>
    </w:p>
    <w:p w:rsidR="0056497D" w:rsidRDefault="0056497D" w:rsidP="0056497D">
      <w:pPr>
        <w:numPr>
          <w:ilvl w:val="0"/>
          <w:numId w:val="2"/>
        </w:numPr>
        <w:spacing w:after="0" w:line="276" w:lineRule="auto"/>
        <w:contextualSpacing/>
        <w:rPr>
          <w:rFonts w:cstheme="minorHAnsi"/>
          <w:iCs/>
        </w:rPr>
      </w:pPr>
      <w:r>
        <w:rPr>
          <w:rFonts w:cstheme="minorHAnsi"/>
          <w:iCs/>
        </w:rPr>
        <w:t>Kuna tähelepanu on kõrvaliste tegevuste tõttu hajunud, ei märgata vihma või lumega muutunud teeolusid (nt lumevallid, libedus sõiduteele astudes, libedad raudteerööpad) – tekib oht libiseda ja kukkuda</w:t>
      </w:r>
    </w:p>
    <w:p w:rsidR="0056497D" w:rsidRDefault="0056497D" w:rsidP="0056497D">
      <w:pPr>
        <w:numPr>
          <w:ilvl w:val="0"/>
          <w:numId w:val="2"/>
        </w:numPr>
        <w:spacing w:after="0" w:line="276" w:lineRule="auto"/>
        <w:contextualSpacing/>
        <w:rPr>
          <w:rFonts w:cstheme="minorHAnsi"/>
          <w:iCs/>
        </w:rPr>
      </w:pPr>
      <w:r>
        <w:rPr>
          <w:rFonts w:cstheme="minorHAnsi"/>
          <w:iCs/>
        </w:rPr>
        <w:t>Sõpradega liikluses elavalt vesteldes või mürades/üksteist tõugates, võib kaaslane ootamatult (ka lähenevale auto- või rongijuhile) sattuda sõidu- või raudteele ning see võib olla ohuks tema tervisele ja elule</w:t>
      </w:r>
    </w:p>
    <w:bookmarkEnd w:id="1"/>
    <w:p w:rsidR="0056497D" w:rsidRDefault="0056497D" w:rsidP="0056497D">
      <w:pPr>
        <w:spacing w:after="0" w:line="276" w:lineRule="auto"/>
        <w:rPr>
          <w:rFonts w:cstheme="minorHAnsi"/>
          <w:b/>
          <w:iCs/>
          <w:highlight w:val="yellow"/>
        </w:rPr>
      </w:pPr>
    </w:p>
    <w:p w:rsidR="0056497D" w:rsidRDefault="0056497D" w:rsidP="0056497D">
      <w:pPr>
        <w:spacing w:after="0" w:line="276" w:lineRule="auto"/>
        <w:rPr>
          <w:rFonts w:cstheme="minorHAnsi"/>
          <w:iCs/>
        </w:rPr>
      </w:pPr>
      <w:bookmarkStart w:id="2" w:name="kõrvalise_tegevuse_ohutu_soovitus"/>
      <w:r>
        <w:rPr>
          <w:rFonts w:cstheme="minorHAnsi"/>
          <w:b/>
          <w:iCs/>
        </w:rPr>
        <w:t xml:space="preserve">Soovitused ohutuks käitumiseks </w:t>
      </w:r>
      <w:r>
        <w:rPr>
          <w:rFonts w:cstheme="minorHAnsi"/>
          <w:iCs/>
        </w:rPr>
        <w:t xml:space="preserve">(antud teema raames): </w:t>
      </w:r>
    </w:p>
    <w:p w:rsidR="0056497D" w:rsidRDefault="0056497D" w:rsidP="0056497D">
      <w:pPr>
        <w:numPr>
          <w:ilvl w:val="0"/>
          <w:numId w:val="3"/>
        </w:numPr>
        <w:spacing w:after="0" w:line="276" w:lineRule="auto"/>
        <w:contextualSpacing/>
        <w:rPr>
          <w:rFonts w:cstheme="minorHAnsi"/>
          <w:iCs/>
        </w:rPr>
      </w:pPr>
      <w:r>
        <w:rPr>
          <w:rFonts w:cstheme="minorHAnsi"/>
          <w:iCs/>
        </w:rPr>
        <w:t>Enne sõidu- ja raudtee ületamist peatu alati, vaata mõlemale poole ja veendu, et autot/rongi ei tule, eriti kui oled kellegagi koos, kuna siis võib su tähelepanu olla liikluselt hajunud</w:t>
      </w:r>
    </w:p>
    <w:p w:rsidR="0056497D" w:rsidRDefault="0056497D" w:rsidP="0056497D">
      <w:pPr>
        <w:numPr>
          <w:ilvl w:val="0"/>
          <w:numId w:val="3"/>
        </w:numPr>
        <w:spacing w:after="0" w:line="276" w:lineRule="auto"/>
        <w:contextualSpacing/>
        <w:rPr>
          <w:rFonts w:cstheme="minorHAnsi"/>
          <w:iCs/>
        </w:rPr>
      </w:pPr>
      <w:r>
        <w:rPr>
          <w:rFonts w:cstheme="minorHAnsi"/>
          <w:iCs/>
        </w:rPr>
        <w:lastRenderedPageBreak/>
        <w:t xml:space="preserve">Kasuta kõrvaklappe, nutiseadmeid ja telefoni vaid siis, kui sa ei ole aktiivses liikluses. Hoia oma meeled vabad, märkamaks kaasliiklejaid ning võimalikke ohusituatsioone. </w:t>
      </w:r>
    </w:p>
    <w:bookmarkEnd w:id="2"/>
    <w:p w:rsidR="0056497D" w:rsidRDefault="0056497D" w:rsidP="0056497D">
      <w:pPr>
        <w:spacing w:after="0" w:line="276" w:lineRule="auto"/>
        <w:rPr>
          <w:rFonts w:cstheme="minorHAnsi"/>
          <w:b/>
        </w:rPr>
      </w:pPr>
    </w:p>
    <w:p w:rsidR="0056497D" w:rsidRDefault="0056497D" w:rsidP="0056497D">
      <w:pPr>
        <w:spacing w:after="0" w:line="276" w:lineRule="auto"/>
        <w:rPr>
          <w:rFonts w:cstheme="minorHAnsi"/>
        </w:rPr>
      </w:pPr>
      <w:r>
        <w:rPr>
          <w:rFonts w:cstheme="minorHAnsi"/>
          <w:b/>
        </w:rPr>
        <w:t>Õppetegevuste eesmärk:</w:t>
      </w:r>
      <w:r>
        <w:rPr>
          <w:rFonts w:cstheme="minorHAnsi"/>
        </w:rPr>
        <w:t xml:space="preserve"> Situatsioonipõhiste narratiivide lugemise, nende põhjal töölehtede täitmise ning rühmatöö abil pööratakse õpilaste tähelepanu kõrvaliste tegevuste ohtlikkusele nii tänavaliikluses kui raudteel. Arutelu abil suunatakse õpilast ennast, oma hoiakuid ja käitumist analüüsima ning mõistma liiklusesse sobimatute tegevuste ohtlikkust ja reeglite järgimise vajalikkust. Kampaania kavandamise ja läbiviimisega antakse õpilastele võimalus enda käitumist analüüsida, välja pakkuda innovaatilisi ideid ning olla ettevõtlikud. Õpetaja saab ülevaate klassi õpilaste ohtude märkamise ja hindamise oskusest ning meedia kasutamise eesmärkidest.</w:t>
      </w:r>
    </w:p>
    <w:p w:rsidR="0056497D" w:rsidRDefault="0056497D" w:rsidP="0056497D">
      <w:pPr>
        <w:spacing w:after="0" w:line="276" w:lineRule="auto"/>
        <w:rPr>
          <w:rFonts w:cstheme="minorHAnsi"/>
          <w:bCs/>
          <w:u w:val="single"/>
        </w:rPr>
      </w:pPr>
    </w:p>
    <w:p w:rsidR="0056497D" w:rsidRDefault="0056497D" w:rsidP="0056497D">
      <w:pPr>
        <w:spacing w:after="0" w:line="276" w:lineRule="auto"/>
        <w:rPr>
          <w:rFonts w:cstheme="minorHAnsi"/>
        </w:rPr>
      </w:pPr>
      <w:r>
        <w:rPr>
          <w:rFonts w:cstheme="minorHAnsi"/>
          <w:b/>
          <w:bCs/>
        </w:rPr>
        <w:t>Aeg</w:t>
      </w:r>
      <w:r>
        <w:rPr>
          <w:rFonts w:cstheme="minorHAnsi"/>
          <w:b/>
        </w:rPr>
        <w:t>:</w:t>
      </w:r>
      <w:r>
        <w:rPr>
          <w:rFonts w:cstheme="minorHAnsi"/>
        </w:rPr>
        <w:t xml:space="preserve"> 2x45 minutit + kampaania läbiviimine õpilaste loovtööna </w:t>
      </w:r>
    </w:p>
    <w:p w:rsidR="0056497D" w:rsidRDefault="0056497D" w:rsidP="0056497D">
      <w:pPr>
        <w:spacing w:after="0" w:line="276" w:lineRule="auto"/>
        <w:rPr>
          <w:rFonts w:cstheme="minorHAnsi"/>
          <w:bCs/>
          <w:u w:val="single"/>
        </w:rPr>
      </w:pPr>
    </w:p>
    <w:p w:rsidR="0056497D" w:rsidRDefault="0056497D" w:rsidP="0056497D">
      <w:pPr>
        <w:spacing w:after="0" w:line="276" w:lineRule="auto"/>
        <w:rPr>
          <w:rFonts w:cstheme="minorHAnsi"/>
        </w:rPr>
      </w:pPr>
      <w:r>
        <w:rPr>
          <w:rFonts w:cstheme="minorHAnsi"/>
          <w:b/>
          <w:bCs/>
        </w:rPr>
        <w:t>Õppekeskkond</w:t>
      </w:r>
      <w:r>
        <w:rPr>
          <w:rFonts w:cstheme="minorHAnsi"/>
          <w:b/>
        </w:rPr>
        <w:t>:</w:t>
      </w:r>
      <w:r>
        <w:rPr>
          <w:rFonts w:cstheme="minorHAnsi"/>
        </w:rPr>
        <w:t xml:space="preserve"> klassiruum</w:t>
      </w:r>
    </w:p>
    <w:p w:rsidR="0056497D" w:rsidRDefault="0056497D" w:rsidP="0056497D">
      <w:pPr>
        <w:spacing w:after="0" w:line="276" w:lineRule="auto"/>
        <w:rPr>
          <w:rFonts w:cstheme="minorHAnsi"/>
          <w:bCs/>
          <w:u w:val="single"/>
        </w:rPr>
      </w:pPr>
    </w:p>
    <w:p w:rsidR="0056497D" w:rsidRDefault="0056497D" w:rsidP="0056497D">
      <w:pPr>
        <w:spacing w:after="0" w:line="276" w:lineRule="auto"/>
        <w:rPr>
          <w:rFonts w:cstheme="minorHAnsi"/>
          <w:b/>
        </w:rPr>
      </w:pPr>
      <w:r>
        <w:rPr>
          <w:rFonts w:cstheme="minorHAnsi"/>
          <w:b/>
          <w:bCs/>
        </w:rPr>
        <w:t>Õppetegevused</w:t>
      </w:r>
      <w:r>
        <w:rPr>
          <w:rFonts w:cstheme="minorHAnsi"/>
          <w:b/>
        </w:rPr>
        <w:t xml:space="preserve">: </w:t>
      </w:r>
    </w:p>
    <w:p w:rsidR="0056497D" w:rsidRDefault="0056497D" w:rsidP="0056497D">
      <w:pPr>
        <w:pStyle w:val="Loendilik"/>
        <w:numPr>
          <w:ilvl w:val="0"/>
          <w:numId w:val="4"/>
        </w:numPr>
        <w:spacing w:after="0" w:line="276" w:lineRule="auto"/>
        <w:rPr>
          <w:rFonts w:cstheme="minorHAnsi"/>
        </w:rPr>
      </w:pPr>
      <w:r>
        <w:rPr>
          <w:rFonts w:cstheme="minorHAnsi"/>
        </w:rPr>
        <w:t>situatsioonipõhiste narratiivide lugemine/kuulamine ning nende põhjal töölehtede täitmine ja  arutelud;</w:t>
      </w:r>
    </w:p>
    <w:p w:rsidR="0056497D" w:rsidRDefault="0056497D" w:rsidP="0056497D">
      <w:pPr>
        <w:pStyle w:val="Loendilik"/>
        <w:numPr>
          <w:ilvl w:val="0"/>
          <w:numId w:val="4"/>
        </w:numPr>
        <w:spacing w:after="0" w:line="276" w:lineRule="auto"/>
        <w:rPr>
          <w:rFonts w:cstheme="minorHAnsi"/>
        </w:rPr>
      </w:pPr>
      <w:r>
        <w:rPr>
          <w:rFonts w:cstheme="minorHAnsi"/>
        </w:rPr>
        <w:t>liiklusohutuse kampaaniatega (raudteeohutus, maanteeohutus) tutvumine;</w:t>
      </w:r>
    </w:p>
    <w:p w:rsidR="0056497D" w:rsidRDefault="0056497D" w:rsidP="0056497D">
      <w:pPr>
        <w:pStyle w:val="Loendilik"/>
        <w:numPr>
          <w:ilvl w:val="0"/>
          <w:numId w:val="4"/>
        </w:numPr>
        <w:spacing w:after="0" w:line="276" w:lineRule="auto"/>
        <w:rPr>
          <w:rFonts w:cstheme="minorHAnsi"/>
        </w:rPr>
      </w:pPr>
      <w:r>
        <w:rPr>
          <w:rFonts w:cstheme="minorHAnsi"/>
        </w:rPr>
        <w:t xml:space="preserve">loovtööna kampaania (nt </w:t>
      </w:r>
      <w:proofErr w:type="spellStart"/>
      <w:r>
        <w:rPr>
          <w:rFonts w:cstheme="minorHAnsi"/>
        </w:rPr>
        <w:t>poster</w:t>
      </w:r>
      <w:proofErr w:type="spellEnd"/>
      <w:r>
        <w:rPr>
          <w:rFonts w:cstheme="minorHAnsi"/>
        </w:rPr>
        <w:t>, koolitus, luuletus, näidend, video) kavandamine ja klassiga ühiselt elluviimine;</w:t>
      </w:r>
    </w:p>
    <w:p w:rsidR="0056497D" w:rsidRDefault="0056497D" w:rsidP="0056497D">
      <w:pPr>
        <w:pStyle w:val="Loendilik"/>
        <w:numPr>
          <w:ilvl w:val="0"/>
          <w:numId w:val="4"/>
        </w:numPr>
        <w:spacing w:after="0" w:line="276" w:lineRule="auto"/>
        <w:rPr>
          <w:rFonts w:cstheme="minorHAnsi"/>
        </w:rPr>
      </w:pPr>
      <w:r>
        <w:rPr>
          <w:rFonts w:cstheme="minorHAnsi"/>
        </w:rPr>
        <w:t xml:space="preserve">kokkuvõtete tegemine </w:t>
      </w:r>
    </w:p>
    <w:p w:rsidR="0056497D" w:rsidRDefault="0056497D" w:rsidP="0056497D">
      <w:pPr>
        <w:pStyle w:val="Loendilik"/>
        <w:spacing w:after="0" w:line="276" w:lineRule="auto"/>
        <w:ind w:left="360"/>
        <w:rPr>
          <w:rFonts w:cstheme="minorHAnsi"/>
        </w:rPr>
      </w:pPr>
    </w:p>
    <w:p w:rsidR="0056497D" w:rsidRDefault="0056497D" w:rsidP="0056497D">
      <w:pPr>
        <w:pStyle w:val="Loendilik"/>
        <w:numPr>
          <w:ilvl w:val="0"/>
          <w:numId w:val="5"/>
        </w:numPr>
        <w:spacing w:after="200" w:line="276" w:lineRule="auto"/>
        <w:rPr>
          <w:rFonts w:cstheme="minorHAnsi"/>
        </w:rPr>
      </w:pPr>
      <w:r>
        <w:rPr>
          <w:rFonts w:cstheme="minorHAnsi"/>
          <w:u w:val="single"/>
        </w:rPr>
        <w:t>Situatsioonipõhise narratiivi</w:t>
      </w:r>
      <w:r>
        <w:rPr>
          <w:rFonts w:cstheme="minorHAnsi"/>
        </w:rPr>
        <w:t xml:space="preserve"> (Lisa 1) </w:t>
      </w:r>
      <w:r>
        <w:rPr>
          <w:rFonts w:cstheme="minorHAnsi"/>
          <w:u w:val="single"/>
        </w:rPr>
        <w:t>lugemine</w:t>
      </w:r>
      <w:r>
        <w:rPr>
          <w:rFonts w:cstheme="minorHAnsi"/>
        </w:rPr>
        <w:t xml:space="preserve"> ning sellel põhinev </w:t>
      </w:r>
      <w:r>
        <w:rPr>
          <w:rFonts w:cstheme="minorHAnsi"/>
          <w:u w:val="single"/>
        </w:rPr>
        <w:t>arutelu</w:t>
      </w:r>
      <w:r>
        <w:rPr>
          <w:rFonts w:cstheme="minorHAnsi"/>
        </w:rPr>
        <w:t xml:space="preserve"> küsimuste põhjal.    </w:t>
      </w:r>
    </w:p>
    <w:p w:rsidR="0056497D" w:rsidRDefault="0056497D" w:rsidP="0056497D">
      <w:pPr>
        <w:pStyle w:val="Loendilik"/>
        <w:numPr>
          <w:ilvl w:val="0"/>
          <w:numId w:val="6"/>
        </w:numPr>
        <w:spacing w:after="200" w:line="276" w:lineRule="auto"/>
        <w:rPr>
          <w:rFonts w:cstheme="minorHAnsi"/>
        </w:rPr>
      </w:pPr>
      <w:r>
        <w:rPr>
          <w:rFonts w:cstheme="minorHAnsi"/>
        </w:rPr>
        <w:t xml:space="preserve">Esmalt loevad/kuulavad õpilased teksti. </w:t>
      </w:r>
    </w:p>
    <w:p w:rsidR="0056497D" w:rsidRDefault="0056497D" w:rsidP="0056497D">
      <w:pPr>
        <w:pStyle w:val="Loendilik"/>
        <w:numPr>
          <w:ilvl w:val="0"/>
          <w:numId w:val="6"/>
        </w:numPr>
        <w:spacing w:after="200" w:line="276" w:lineRule="auto"/>
        <w:rPr>
          <w:rFonts w:cstheme="minorHAnsi"/>
        </w:rPr>
      </w:pPr>
      <w:r>
        <w:rPr>
          <w:rFonts w:cstheme="minorHAnsi"/>
        </w:rPr>
        <w:t xml:space="preserve">Õpilased vastavad 10 minutit individuaalselt narratiivi põhjal küsimustele (Lisa 1), seejärel 20 minutit rühmades (Lisa 2) ning siis jagavad rühmad oma arutelu tulemusi. Õpilased saavad jagada ka enda teemakohaseid kogemusi. </w:t>
      </w:r>
    </w:p>
    <w:p w:rsidR="0056497D" w:rsidRDefault="0056497D" w:rsidP="0056497D">
      <w:pPr>
        <w:pStyle w:val="Loendilik"/>
        <w:numPr>
          <w:ilvl w:val="0"/>
          <w:numId w:val="6"/>
        </w:numPr>
        <w:spacing w:after="200" w:line="276" w:lineRule="auto"/>
        <w:rPr>
          <w:rFonts w:cstheme="minorHAnsi"/>
        </w:rPr>
      </w:pPr>
      <w:r>
        <w:rPr>
          <w:rFonts w:cstheme="minorHAnsi"/>
        </w:rPr>
        <w:t>Õpetaja toob välja õpilastele ohutu tänava, maantee, raudtee ületamise põhimõtted, erinevused ja sarnasused.</w:t>
      </w:r>
    </w:p>
    <w:p w:rsidR="0056497D" w:rsidRDefault="0056497D" w:rsidP="0056497D">
      <w:pPr>
        <w:pStyle w:val="Loendilik"/>
        <w:spacing w:after="200" w:line="276" w:lineRule="auto"/>
        <w:ind w:left="360"/>
        <w:rPr>
          <w:rFonts w:cstheme="minorHAnsi"/>
        </w:rPr>
      </w:pPr>
    </w:p>
    <w:p w:rsidR="0056497D" w:rsidRDefault="0056497D" w:rsidP="0056497D">
      <w:pPr>
        <w:pStyle w:val="Loendilik"/>
        <w:numPr>
          <w:ilvl w:val="0"/>
          <w:numId w:val="5"/>
        </w:numPr>
        <w:spacing w:after="0" w:line="276" w:lineRule="auto"/>
        <w:rPr>
          <w:rFonts w:cstheme="minorHAnsi"/>
          <w:u w:val="single"/>
        </w:rPr>
      </w:pPr>
      <w:r>
        <w:rPr>
          <w:rFonts w:cstheme="minorHAnsi"/>
          <w:u w:val="single"/>
        </w:rPr>
        <w:t>Situatsioonipõhise narratiivi kuulamine/lugemine</w:t>
      </w:r>
      <w:r>
        <w:rPr>
          <w:rFonts w:cstheme="minorHAnsi"/>
        </w:rPr>
        <w:t xml:space="preserve"> (Lisa 3) ning selle põhjal </w:t>
      </w:r>
      <w:r>
        <w:rPr>
          <w:rFonts w:cstheme="minorHAnsi"/>
          <w:u w:val="single"/>
        </w:rPr>
        <w:t>töölehe</w:t>
      </w:r>
      <w:r>
        <w:rPr>
          <w:rFonts w:cstheme="minorHAnsi"/>
        </w:rPr>
        <w:t xml:space="preserve"> </w:t>
      </w:r>
      <w:r>
        <w:rPr>
          <w:rFonts w:cstheme="minorHAnsi"/>
          <w:u w:val="single"/>
        </w:rPr>
        <w:t>täitmine</w:t>
      </w:r>
      <w:r>
        <w:rPr>
          <w:rFonts w:cstheme="minorHAnsi"/>
        </w:rPr>
        <w:t xml:space="preserve"> neljaliikmelistes rühmades. </w:t>
      </w:r>
    </w:p>
    <w:p w:rsidR="0056497D" w:rsidRDefault="0056497D" w:rsidP="0056497D">
      <w:pPr>
        <w:pStyle w:val="Loendilik"/>
        <w:numPr>
          <w:ilvl w:val="0"/>
          <w:numId w:val="6"/>
        </w:numPr>
        <w:spacing w:after="0" w:line="276" w:lineRule="auto"/>
        <w:rPr>
          <w:rFonts w:cstheme="minorHAnsi"/>
          <w:u w:val="single"/>
        </w:rPr>
      </w:pPr>
      <w:r>
        <w:rPr>
          <w:rFonts w:cstheme="minorHAnsi"/>
        </w:rPr>
        <w:t>Õpilased kuulavad või loevad tähelepanelikult läbi narratiivi ning seejärel täidavad töölehe individuaalselt, siis arutlevad pinginaabriga. Seejärel täiendavad õpilased töölehte rühmakaaslaste vastustega ning arutlevad rühmas saadud tulemuste üle.</w:t>
      </w:r>
    </w:p>
    <w:p w:rsidR="0056497D" w:rsidRPr="006D7691" w:rsidRDefault="0056497D" w:rsidP="0056497D">
      <w:pPr>
        <w:pStyle w:val="Loendilik"/>
        <w:numPr>
          <w:ilvl w:val="0"/>
          <w:numId w:val="6"/>
        </w:numPr>
        <w:spacing w:after="0" w:line="276" w:lineRule="auto"/>
        <w:rPr>
          <w:rFonts w:cstheme="minorHAnsi"/>
          <w:u w:val="single"/>
        </w:rPr>
      </w:pPr>
      <w:r>
        <w:rPr>
          <w:rFonts w:cstheme="minorHAnsi"/>
        </w:rPr>
        <w:t>Rühmad tutvustavad oma arutelu tulemusi.</w:t>
      </w:r>
    </w:p>
    <w:p w:rsidR="0056497D" w:rsidRDefault="0056497D" w:rsidP="0056497D">
      <w:pPr>
        <w:pStyle w:val="Loendilik"/>
        <w:spacing w:after="0" w:line="276" w:lineRule="auto"/>
        <w:ind w:left="360"/>
        <w:rPr>
          <w:rFonts w:cstheme="minorHAnsi"/>
          <w:u w:val="single"/>
        </w:rPr>
      </w:pPr>
    </w:p>
    <w:p w:rsidR="0056497D" w:rsidRDefault="0056497D" w:rsidP="0056497D">
      <w:pPr>
        <w:pStyle w:val="Loendilik"/>
        <w:numPr>
          <w:ilvl w:val="0"/>
          <w:numId w:val="5"/>
        </w:numPr>
        <w:spacing w:after="0" w:line="276" w:lineRule="auto"/>
        <w:rPr>
          <w:rFonts w:cstheme="minorHAnsi"/>
        </w:rPr>
      </w:pPr>
      <w:r>
        <w:rPr>
          <w:rFonts w:cstheme="minorHAnsi"/>
          <w:u w:val="single"/>
        </w:rPr>
        <w:t>Liiklusohutuse kampaaniad.</w:t>
      </w:r>
      <w:r>
        <w:rPr>
          <w:rFonts w:cstheme="minorHAnsi"/>
        </w:rPr>
        <w:t xml:space="preserve"> </w:t>
      </w:r>
    </w:p>
    <w:p w:rsidR="0056497D" w:rsidRDefault="0056497D" w:rsidP="0056497D">
      <w:pPr>
        <w:pStyle w:val="Loendilik"/>
        <w:numPr>
          <w:ilvl w:val="0"/>
          <w:numId w:val="6"/>
        </w:numPr>
        <w:spacing w:after="0" w:line="276" w:lineRule="auto"/>
        <w:rPr>
          <w:rFonts w:cstheme="minorHAnsi"/>
        </w:rPr>
      </w:pPr>
      <w:r>
        <w:rPr>
          <w:rFonts w:cstheme="minorHAnsi"/>
        </w:rPr>
        <w:t xml:space="preserve">Õpilased tutvuvad </w:t>
      </w:r>
      <w:hyperlink r:id="rId6" w:history="1">
        <w:r>
          <w:rPr>
            <w:rStyle w:val="Hperlink"/>
            <w:rFonts w:cstheme="minorHAnsi"/>
          </w:rPr>
          <w:t>www.ole.ee</w:t>
        </w:r>
      </w:hyperlink>
      <w:r>
        <w:rPr>
          <w:rFonts w:cstheme="minorHAnsi"/>
        </w:rPr>
        <w:t xml:space="preserve">  kodulehel olevate raudteeohutuse alaste (vt </w:t>
      </w:r>
      <w:hyperlink r:id="rId7" w:anchor="/?playlistId=0&amp;videoId=0" w:history="1">
        <w:r>
          <w:rPr>
            <w:rStyle w:val="Hperlink"/>
            <w:rFonts w:cstheme="minorHAnsi"/>
          </w:rPr>
          <w:t>http://ole.ee/2015/04/pressiteade-raudteeohutusnadal-klapid-peast/#/?playlistId=0&amp;videoId=0</w:t>
        </w:r>
      </w:hyperlink>
      <w:r>
        <w:rPr>
          <w:rFonts w:cstheme="minorHAnsi"/>
        </w:rPr>
        <w:t xml:space="preserve">) ja </w:t>
      </w:r>
      <w:hyperlink r:id="rId8" w:history="1">
        <w:r w:rsidR="00F94EB7">
          <w:rPr>
            <w:rStyle w:val="Hperlink"/>
          </w:rPr>
          <w:t>Kampaaniad | MNT Kampaanialeht</w:t>
        </w:r>
      </w:hyperlink>
      <w:r w:rsidR="00F94EB7">
        <w:t xml:space="preserve"> </w:t>
      </w:r>
      <w:r>
        <w:rPr>
          <w:rFonts w:cstheme="minorHAnsi"/>
        </w:rPr>
        <w:t xml:space="preserve">kodulehel Maanteeameti kõrvalistele tegevustele suunatud kampaaniatega (vt </w:t>
      </w:r>
      <w:hyperlink r:id="rId9" w:history="1">
        <w:r w:rsidR="00F94EB7">
          <w:rPr>
            <w:rStyle w:val="Hperlink"/>
          </w:rPr>
          <w:t>Kõrvalised tegevused | Liikluskasvatus</w:t>
        </w:r>
      </w:hyperlink>
      <w:bookmarkStart w:id="3" w:name="_GoBack"/>
      <w:bookmarkEnd w:id="3"/>
      <w:r>
        <w:rPr>
          <w:rFonts w:cstheme="minorHAnsi"/>
        </w:rPr>
        <w:t xml:space="preserve">). Lisaks võib õpilastele anda kodutööna otsida ka teiste riikide samateemalisi kampaaniaid. </w:t>
      </w:r>
    </w:p>
    <w:p w:rsidR="0056497D" w:rsidRDefault="0056497D" w:rsidP="0056497D">
      <w:pPr>
        <w:pStyle w:val="Loendilik"/>
        <w:spacing w:after="0" w:line="276" w:lineRule="auto"/>
        <w:ind w:left="360"/>
        <w:rPr>
          <w:rFonts w:cstheme="minorHAnsi"/>
        </w:rPr>
      </w:pPr>
      <w:r>
        <w:rPr>
          <w:rFonts w:cstheme="minorHAnsi"/>
          <w:i/>
          <w:u w:val="single"/>
        </w:rPr>
        <w:lastRenderedPageBreak/>
        <w:t>Märkus:</w:t>
      </w:r>
      <w:r>
        <w:rPr>
          <w:rFonts w:cstheme="minorHAnsi"/>
        </w:rPr>
        <w:t xml:space="preserve"> </w:t>
      </w:r>
      <w:r>
        <w:rPr>
          <w:rFonts w:cstheme="minorHAnsi"/>
          <w:i/>
        </w:rPr>
        <w:t>Kui kooli õpilaste hulgas esineb mõni antud temaatikaga seotud probleem eriti silmatorkavalt, on mõistlik koolis läbiviidav kampaania suunata selle probleemi lahendamisele.</w:t>
      </w:r>
    </w:p>
    <w:p w:rsidR="0056497D" w:rsidRDefault="0056497D" w:rsidP="0056497D">
      <w:pPr>
        <w:pStyle w:val="Loendilik"/>
        <w:numPr>
          <w:ilvl w:val="0"/>
          <w:numId w:val="6"/>
        </w:numPr>
        <w:rPr>
          <w:rFonts w:cstheme="minorHAnsi"/>
        </w:rPr>
      </w:pPr>
      <w:r>
        <w:rPr>
          <w:rFonts w:cstheme="minorHAnsi"/>
        </w:rPr>
        <w:t xml:space="preserve">Õpilased toovad välja kampaaniate erinevaid tunnuseid; kampaania teemaga seotud faktid; uurivad, milliseid meetodeid kasutatakse; milliseid ühiseid jooni nad maantee- ja raudteeohutuse kampaaniates leiavad. </w:t>
      </w:r>
    </w:p>
    <w:p w:rsidR="0056497D" w:rsidRDefault="0056497D" w:rsidP="0056497D">
      <w:pPr>
        <w:pStyle w:val="Loendilik"/>
        <w:numPr>
          <w:ilvl w:val="0"/>
          <w:numId w:val="6"/>
        </w:numPr>
        <w:spacing w:after="0" w:line="276" w:lineRule="auto"/>
        <w:rPr>
          <w:rFonts w:cstheme="minorHAnsi"/>
        </w:rPr>
      </w:pPr>
      <w:r>
        <w:rPr>
          <w:rFonts w:cstheme="minorHAnsi"/>
        </w:rPr>
        <w:t>Viia klassis leitud kampaania tunnuste põhjal läbi</w:t>
      </w:r>
      <w:r>
        <w:rPr>
          <w:rFonts w:cstheme="minorHAnsi"/>
          <w:u w:val="single"/>
        </w:rPr>
        <w:t xml:space="preserve"> arutelu</w:t>
      </w:r>
      <w:r>
        <w:rPr>
          <w:rFonts w:cstheme="minorHAnsi"/>
        </w:rPr>
        <w:t xml:space="preserve">, leida vastused õpilaste poolt tekkinud küsimustele ja tähelepanekutele kampaaniate osas. </w:t>
      </w:r>
    </w:p>
    <w:p w:rsidR="0056497D" w:rsidRDefault="0056497D" w:rsidP="0056497D">
      <w:pPr>
        <w:pStyle w:val="Loendilik"/>
        <w:spacing w:after="0" w:line="276" w:lineRule="auto"/>
        <w:ind w:left="360"/>
        <w:rPr>
          <w:rFonts w:cstheme="minorHAnsi"/>
        </w:rPr>
      </w:pPr>
    </w:p>
    <w:p w:rsidR="0056497D" w:rsidRDefault="0056497D" w:rsidP="0056497D">
      <w:pPr>
        <w:pStyle w:val="Loendilik"/>
        <w:numPr>
          <w:ilvl w:val="0"/>
          <w:numId w:val="5"/>
        </w:numPr>
        <w:spacing w:after="0" w:line="276" w:lineRule="auto"/>
        <w:rPr>
          <w:rFonts w:cstheme="minorHAnsi"/>
          <w:u w:val="single"/>
        </w:rPr>
      </w:pPr>
      <w:r>
        <w:rPr>
          <w:rFonts w:cstheme="minorHAnsi"/>
          <w:u w:val="single"/>
        </w:rPr>
        <w:t>Loovtööna kavandavad ja viivad ise läbi “Kõrvalised tegevused liikluses” teemalise kampaania koolis</w:t>
      </w:r>
      <w:r>
        <w:rPr>
          <w:rFonts w:cstheme="minorHAnsi"/>
        </w:rPr>
        <w:t xml:space="preserve">. Kampaania sisuks võivad olla nii maantee- kui ka raudteeohutusega seotud teemad. Kampaania jaoks võivad õpilased teha postreid, õppevideoid, välja mõelda ja ette kanda lühikese näidendi (ka mõne ürituse osana), läbi viia ka kooli ümbruses vaatlusi või küsitleda kaasõpilasi ja õpetajaid jne. </w:t>
      </w:r>
    </w:p>
    <w:p w:rsidR="0056497D" w:rsidRDefault="0056497D" w:rsidP="0056497D">
      <w:pPr>
        <w:pStyle w:val="Loendilik"/>
        <w:numPr>
          <w:ilvl w:val="0"/>
          <w:numId w:val="6"/>
        </w:numPr>
        <w:spacing w:after="0" w:line="276" w:lineRule="auto"/>
        <w:rPr>
          <w:rFonts w:cstheme="minorHAnsi"/>
        </w:rPr>
      </w:pPr>
      <w:r>
        <w:rPr>
          <w:rFonts w:cstheme="minorHAnsi"/>
        </w:rPr>
        <w:t>Õpilased koostavad kampaania kavandi</w:t>
      </w:r>
      <w:r w:rsidRPr="00BC0A59">
        <w:rPr>
          <w:rFonts w:cstheme="minorHAnsi"/>
        </w:rPr>
        <w:t xml:space="preserve"> </w:t>
      </w:r>
      <w:r>
        <w:rPr>
          <w:rFonts w:cstheme="minorHAnsi"/>
        </w:rPr>
        <w:t>(juhised on toodud lisas 4) ning esitlevad oma ideed klassikaaslastele. Kaasõpilased hindavad kampaaniat ning selle esitlemist (hindamisleht on lisas 5) ning valivad välja kõige parema kampaaniaidee.</w:t>
      </w:r>
    </w:p>
    <w:p w:rsidR="0056497D" w:rsidRDefault="0056497D" w:rsidP="0056497D">
      <w:pPr>
        <w:pStyle w:val="Loendilik"/>
        <w:numPr>
          <w:ilvl w:val="0"/>
          <w:numId w:val="6"/>
        </w:numPr>
        <w:spacing w:after="0" w:line="276" w:lineRule="auto"/>
        <w:rPr>
          <w:rFonts w:cstheme="minorHAnsi"/>
        </w:rPr>
      </w:pPr>
      <w:r>
        <w:rPr>
          <w:rFonts w:cstheme="minorHAnsi"/>
        </w:rPr>
        <w:t>Väljavalitud kampaania viiakse koolis klassiga ühiselt läbi.</w:t>
      </w:r>
    </w:p>
    <w:p w:rsidR="0056497D" w:rsidRDefault="0056497D" w:rsidP="0056497D">
      <w:pPr>
        <w:pStyle w:val="Loendilik"/>
        <w:numPr>
          <w:ilvl w:val="0"/>
          <w:numId w:val="6"/>
        </w:numPr>
        <w:spacing w:after="0" w:line="276" w:lineRule="auto"/>
        <w:rPr>
          <w:rFonts w:cstheme="minorHAnsi"/>
        </w:rPr>
      </w:pPr>
      <w:r>
        <w:rPr>
          <w:rFonts w:cstheme="minorHAnsi"/>
        </w:rPr>
        <w:t>Peale kampaania läbiviimist võetakse kokku ka kampaania tulemused ja edukus ning hinnatakse, mis läks hästi ja mida oleks saanud veel paremini teha.</w:t>
      </w:r>
    </w:p>
    <w:p w:rsidR="0056497D" w:rsidRDefault="0056497D" w:rsidP="0056497D">
      <w:pPr>
        <w:pStyle w:val="Loendilik"/>
        <w:spacing w:after="0" w:line="276" w:lineRule="auto"/>
        <w:ind w:left="360"/>
        <w:rPr>
          <w:rFonts w:cstheme="minorHAnsi"/>
        </w:rPr>
      </w:pPr>
    </w:p>
    <w:p w:rsidR="0056497D" w:rsidRDefault="0056497D" w:rsidP="0056497D">
      <w:pPr>
        <w:pStyle w:val="Loendilik"/>
        <w:numPr>
          <w:ilvl w:val="0"/>
          <w:numId w:val="5"/>
        </w:numPr>
        <w:spacing w:after="0" w:line="276" w:lineRule="auto"/>
        <w:rPr>
          <w:rFonts w:cstheme="minorHAnsi"/>
          <w:u w:val="single"/>
        </w:rPr>
      </w:pPr>
      <w:r>
        <w:rPr>
          <w:rFonts w:cstheme="minorHAnsi"/>
          <w:u w:val="single"/>
        </w:rPr>
        <w:t>Kokkuvõtte tegemine tunnist ja teemast</w:t>
      </w:r>
    </w:p>
    <w:p w:rsidR="0056497D" w:rsidRDefault="0056497D" w:rsidP="0056497D">
      <w:pPr>
        <w:pStyle w:val="Loendilik"/>
        <w:numPr>
          <w:ilvl w:val="0"/>
          <w:numId w:val="6"/>
        </w:numPr>
        <w:spacing w:after="0" w:line="276" w:lineRule="auto"/>
        <w:rPr>
          <w:rFonts w:cstheme="minorHAnsi"/>
        </w:rPr>
      </w:pPr>
      <w:r>
        <w:rPr>
          <w:rFonts w:cstheme="minorHAnsi"/>
        </w:rPr>
        <w:t xml:space="preserve"> Ühiselt loetletakse need ohud/ohtlikud olukorrad liikluses, mida õpilased õppetegevuste käigus märkasid/tuvastasid ja arutletakse, kuidas neid ohte võiks liikluses ennetada. </w:t>
      </w:r>
    </w:p>
    <w:p w:rsidR="0056497D" w:rsidRDefault="0056497D" w:rsidP="0056497D">
      <w:pPr>
        <w:pStyle w:val="Loendilik"/>
        <w:numPr>
          <w:ilvl w:val="0"/>
          <w:numId w:val="6"/>
        </w:numPr>
        <w:spacing w:after="0" w:line="276" w:lineRule="auto"/>
        <w:rPr>
          <w:rFonts w:cstheme="minorHAnsi"/>
        </w:rPr>
      </w:pPr>
      <w:r>
        <w:rPr>
          <w:rFonts w:cstheme="minorHAnsi"/>
        </w:rPr>
        <w:t xml:space="preserve">Ühiselt võtta kokku need põhjused, miks minnakse punase tulega üle tee, kasutatakse nutiseadmeid või kõrvaklappe liikluses, mängitakse ohtlikke mänge tänaval või raudteel ning üheskoos arutleda, kas need põhjused on piisavalt olulised enda ohtu seadmiseks. </w:t>
      </w:r>
    </w:p>
    <w:p w:rsidR="0056497D" w:rsidRDefault="0056497D" w:rsidP="0056497D">
      <w:pPr>
        <w:pStyle w:val="Loendilik"/>
        <w:numPr>
          <w:ilvl w:val="0"/>
          <w:numId w:val="6"/>
        </w:numPr>
        <w:spacing w:after="0" w:line="276" w:lineRule="auto"/>
        <w:rPr>
          <w:rFonts w:cstheme="minorHAnsi"/>
        </w:rPr>
      </w:pPr>
      <w:r>
        <w:rPr>
          <w:rFonts w:cstheme="minorHAnsi"/>
        </w:rPr>
        <w:t xml:space="preserve">Õpilased annavad lühidalt edasi, mida nad tegevuste käigus õppisid ning teevad kokkuvõtte rühmatööst (rühmatöö hindamise juhendit vt </w:t>
      </w:r>
      <w:r w:rsidRPr="000D1549">
        <w:rPr>
          <w:rFonts w:cstheme="minorHAnsi"/>
        </w:rPr>
        <w:t xml:space="preserve">üldosa </w:t>
      </w:r>
      <w:proofErr w:type="spellStart"/>
      <w:r w:rsidRPr="000D1549">
        <w:rPr>
          <w:rFonts w:cstheme="minorHAnsi"/>
        </w:rPr>
        <w:t>pt</w:t>
      </w:r>
      <w:proofErr w:type="spellEnd"/>
      <w:r w:rsidRPr="000D1549">
        <w:rPr>
          <w:rFonts w:cstheme="minorHAnsi"/>
        </w:rPr>
        <w:t xml:space="preserve"> 3.1)</w:t>
      </w:r>
    </w:p>
    <w:p w:rsidR="0056497D" w:rsidRDefault="0056497D" w:rsidP="0056497D">
      <w:pPr>
        <w:pStyle w:val="Loendilik"/>
        <w:spacing w:after="0" w:line="276" w:lineRule="auto"/>
        <w:ind w:left="360"/>
        <w:rPr>
          <w:rFonts w:cstheme="minorHAnsi"/>
          <w:u w:val="single"/>
        </w:rPr>
      </w:pPr>
    </w:p>
    <w:p w:rsidR="0056497D" w:rsidRDefault="0056497D" w:rsidP="0056497D">
      <w:pPr>
        <w:spacing w:after="0" w:line="276" w:lineRule="auto"/>
        <w:rPr>
          <w:rFonts w:cstheme="minorHAnsi"/>
          <w:u w:val="single"/>
        </w:rPr>
      </w:pPr>
      <w:r>
        <w:rPr>
          <w:rFonts w:cstheme="minorHAnsi"/>
          <w:u w:val="single"/>
        </w:rPr>
        <w:t>Õpetajale:</w:t>
      </w:r>
    </w:p>
    <w:p w:rsidR="0056497D" w:rsidRDefault="0056497D" w:rsidP="0056497D">
      <w:pPr>
        <w:pStyle w:val="Loendilik"/>
        <w:numPr>
          <w:ilvl w:val="0"/>
          <w:numId w:val="6"/>
        </w:numPr>
        <w:spacing w:after="0" w:line="276" w:lineRule="auto"/>
        <w:rPr>
          <w:rFonts w:cstheme="minorHAnsi"/>
        </w:rPr>
      </w:pPr>
      <w:r>
        <w:rPr>
          <w:rFonts w:cstheme="minorHAnsi"/>
        </w:rPr>
        <w:t>Kui klassis on probleeme noorte ohtlike tegevuste ja mängudega liikluses, sotsiaalvõrgustikes levivate väljakutsetest osavõtmisega  jne, siis õpetaja saab antud ülesande käigus täiendavat infot laste riskikäitumise kohta ning saab koos lastega grupitöödes arutleda miks ja kuidas sellised mängud ohtlikud on ja kuidas saavad lapsed oma tegevusega sellistest ohtudest hoiduda.</w:t>
      </w:r>
    </w:p>
    <w:p w:rsidR="0056497D" w:rsidRDefault="0056497D" w:rsidP="0056497D">
      <w:pPr>
        <w:pStyle w:val="Loendilik"/>
        <w:numPr>
          <w:ilvl w:val="0"/>
          <w:numId w:val="7"/>
        </w:numPr>
        <w:spacing w:after="0" w:line="276" w:lineRule="auto"/>
        <w:rPr>
          <w:rFonts w:cstheme="minorHAnsi"/>
        </w:rPr>
      </w:pPr>
      <w:r>
        <w:rPr>
          <w:rFonts w:cstheme="minorHAnsi"/>
        </w:rPr>
        <w:t>Õpetaja saab ülevaate klassi õpilaste riskikäitumistest, ohtude märkamise ja hindamise oskusest, nt kas õpilased teadvustavad, et nutitelefoni kasutamine, muusika kuulamine ja kiirustamine liikluses on ohtlik, ning milleks õpilased meediat kasutavad (info otsimiseks, meelelahutuseks, tuttavatega suhtlemiseks, üksinduse peletamiseks vms).</w:t>
      </w:r>
    </w:p>
    <w:p w:rsidR="0056497D" w:rsidRDefault="0056497D" w:rsidP="0056497D">
      <w:pPr>
        <w:spacing w:after="0" w:line="276" w:lineRule="auto"/>
        <w:rPr>
          <w:rFonts w:cstheme="minorHAnsi"/>
        </w:rPr>
      </w:pPr>
    </w:p>
    <w:p w:rsidR="0056497D" w:rsidRDefault="0056497D" w:rsidP="0056497D">
      <w:pPr>
        <w:spacing w:after="0" w:line="276" w:lineRule="auto"/>
        <w:rPr>
          <w:rFonts w:cstheme="minorHAnsi"/>
          <w:u w:val="single"/>
        </w:rPr>
      </w:pPr>
      <w:r>
        <w:rPr>
          <w:rFonts w:cstheme="minorHAnsi"/>
          <w:u w:val="single"/>
        </w:rPr>
        <w:t>Võimalikud lisategevused:</w:t>
      </w:r>
    </w:p>
    <w:p w:rsidR="0056497D" w:rsidRDefault="0056497D" w:rsidP="0056497D">
      <w:pPr>
        <w:pStyle w:val="Loendilik"/>
        <w:numPr>
          <w:ilvl w:val="0"/>
          <w:numId w:val="8"/>
        </w:numPr>
        <w:spacing w:after="0" w:line="276" w:lineRule="auto"/>
        <w:rPr>
          <w:rFonts w:cstheme="minorHAnsi"/>
        </w:rPr>
      </w:pPr>
      <w:r>
        <w:rPr>
          <w:rFonts w:cstheme="minorHAnsi"/>
        </w:rPr>
        <w:t>Inglise keele tunnis raudtee teemaliste töölehtede täitmine (</w:t>
      </w:r>
      <w:hyperlink r:id="rId10" w:history="1">
        <w:r>
          <w:rPr>
            <w:rStyle w:val="Hperlink"/>
            <w:rFonts w:cstheme="minorHAnsi"/>
          </w:rPr>
          <w:t>http://oli.org/images/page/Activity-Placemats%20UTA.pdf</w:t>
        </w:r>
      </w:hyperlink>
      <w:r>
        <w:rPr>
          <w:rFonts w:cstheme="minorHAnsi"/>
        </w:rPr>
        <w:t>) ja sõnade otsimine (</w:t>
      </w:r>
      <w:hyperlink r:id="rId11" w:history="1">
        <w:r>
          <w:rPr>
            <w:rStyle w:val="Hperlink"/>
            <w:rFonts w:cstheme="minorHAnsi"/>
          </w:rPr>
          <w:t>http://oli.org/education-resources/for-kids/activity-pages</w:t>
        </w:r>
      </w:hyperlink>
      <w:r>
        <w:rPr>
          <w:rFonts w:cstheme="minorHAnsi"/>
        </w:rPr>
        <w:t>).</w:t>
      </w:r>
    </w:p>
    <w:p w:rsidR="0056497D" w:rsidRDefault="0056497D" w:rsidP="0056497D">
      <w:pPr>
        <w:pStyle w:val="Loendilik"/>
        <w:numPr>
          <w:ilvl w:val="0"/>
          <w:numId w:val="8"/>
        </w:numPr>
        <w:spacing w:after="0" w:line="276" w:lineRule="auto"/>
        <w:rPr>
          <w:rFonts w:cstheme="minorHAnsi"/>
        </w:rPr>
      </w:pPr>
      <w:r>
        <w:rPr>
          <w:rFonts w:cstheme="minorHAnsi"/>
        </w:rPr>
        <w:t xml:space="preserve">Eri ametite töötajad võiks tulla rääkima elulistest juhtumitest tänaval, raudteel ja maanteel. </w:t>
      </w:r>
    </w:p>
    <w:p w:rsidR="0056497D" w:rsidRDefault="0056497D" w:rsidP="0056497D">
      <w:pPr>
        <w:pStyle w:val="Loendilik"/>
        <w:numPr>
          <w:ilvl w:val="0"/>
          <w:numId w:val="8"/>
        </w:numPr>
        <w:spacing w:after="0" w:line="276" w:lineRule="auto"/>
        <w:rPr>
          <w:rFonts w:cstheme="minorHAnsi"/>
        </w:rPr>
      </w:pPr>
      <w:r>
        <w:rPr>
          <w:rFonts w:cstheme="minorHAnsi"/>
        </w:rPr>
        <w:lastRenderedPageBreak/>
        <w:t>Võimalusel võiks kohtuda ka mõne rongijuhiga või suure veoki juhiga, kes oskavad oma seisukohast rääkida, miks on oluline veenduda teeületamise ohutuses.</w:t>
      </w:r>
    </w:p>
    <w:p w:rsidR="0056497D" w:rsidRDefault="0056497D" w:rsidP="0056497D">
      <w:pPr>
        <w:pStyle w:val="Loendilik"/>
        <w:numPr>
          <w:ilvl w:val="0"/>
          <w:numId w:val="8"/>
        </w:numPr>
        <w:spacing w:after="0" w:line="276" w:lineRule="auto"/>
        <w:rPr>
          <w:rFonts w:cstheme="minorHAnsi"/>
        </w:rPr>
      </w:pPr>
      <w:r>
        <w:rPr>
          <w:rFonts w:cstheme="minorHAnsi"/>
        </w:rPr>
        <w:t>Võimalusel võiks mõnel tunnil (koos lisa saatjatega, kelleks võivad olla ka lapsevanemad) minna ühiselt õppekäigule liiklusesse. Selle käigus saaks õpilastega harjutada teel ja selle läheduses ohutut käitumist. Õpilased saaksid vaadelda üksteise käitumist (sh kõrvaliste tegevustega tegelemist).</w:t>
      </w:r>
    </w:p>
    <w:p w:rsidR="0056497D" w:rsidRDefault="0056497D" w:rsidP="0056497D">
      <w:pPr>
        <w:pStyle w:val="Loendilik"/>
        <w:spacing w:after="0" w:line="276" w:lineRule="auto"/>
        <w:rPr>
          <w:rFonts w:cstheme="minorHAnsi"/>
        </w:rPr>
      </w:pPr>
    </w:p>
    <w:p w:rsidR="0056497D" w:rsidRDefault="0056497D" w:rsidP="0056497D">
      <w:pPr>
        <w:spacing w:after="0" w:line="276" w:lineRule="auto"/>
        <w:rPr>
          <w:rFonts w:cstheme="minorHAnsi"/>
          <w:b/>
        </w:rPr>
      </w:pPr>
      <w:r>
        <w:rPr>
          <w:rFonts w:cstheme="minorHAnsi"/>
          <w:b/>
          <w:bCs/>
        </w:rPr>
        <w:t>Õpitulemused</w:t>
      </w:r>
      <w:r>
        <w:rPr>
          <w:rFonts w:cstheme="minorHAnsi"/>
          <w:b/>
        </w:rPr>
        <w:t>:</w:t>
      </w:r>
    </w:p>
    <w:p w:rsidR="0056497D" w:rsidRDefault="0056497D" w:rsidP="0056497D">
      <w:pPr>
        <w:pStyle w:val="Loendilik"/>
        <w:numPr>
          <w:ilvl w:val="0"/>
          <w:numId w:val="9"/>
        </w:numPr>
        <w:spacing w:after="0" w:line="276" w:lineRule="auto"/>
        <w:rPr>
          <w:rFonts w:cstheme="minorHAnsi"/>
        </w:rPr>
      </w:pPr>
      <w:r>
        <w:rPr>
          <w:rFonts w:cstheme="minorHAnsi"/>
        </w:rPr>
        <w:t xml:space="preserve">õpilane oskab märgata ja kirjeldada võimalikke ohtlikke situatsioone liikluses jalakäijana, jalgratturina ning autos kaassõitjana; </w:t>
      </w:r>
    </w:p>
    <w:p w:rsidR="0056497D" w:rsidRDefault="0056497D" w:rsidP="0056497D">
      <w:pPr>
        <w:pStyle w:val="Loendilik"/>
        <w:numPr>
          <w:ilvl w:val="0"/>
          <w:numId w:val="9"/>
        </w:numPr>
        <w:spacing w:after="0" w:line="276" w:lineRule="auto"/>
        <w:rPr>
          <w:rFonts w:cstheme="minorHAnsi"/>
        </w:rPr>
      </w:pPr>
      <w:r>
        <w:rPr>
          <w:rFonts w:cstheme="minorHAnsi"/>
        </w:rPr>
        <w:t xml:space="preserve">õpilane oskab analüüsida enda käitumist liikluses; </w:t>
      </w:r>
    </w:p>
    <w:p w:rsidR="0056497D" w:rsidRDefault="0056497D" w:rsidP="0056497D">
      <w:pPr>
        <w:pStyle w:val="Loendilik"/>
        <w:numPr>
          <w:ilvl w:val="0"/>
          <w:numId w:val="9"/>
        </w:numPr>
        <w:spacing w:after="0" w:line="276" w:lineRule="auto"/>
        <w:rPr>
          <w:rFonts w:cstheme="minorHAnsi"/>
        </w:rPr>
      </w:pPr>
      <w:r>
        <w:rPr>
          <w:rFonts w:cstheme="minorHAnsi"/>
        </w:rPr>
        <w:t xml:space="preserve">õpilane teab ja järgib nõudeid jalakäijale ja jalgratturile; </w:t>
      </w:r>
    </w:p>
    <w:p w:rsidR="0056497D" w:rsidRDefault="0056497D" w:rsidP="0056497D">
      <w:pPr>
        <w:pStyle w:val="Loendilik"/>
        <w:numPr>
          <w:ilvl w:val="0"/>
          <w:numId w:val="9"/>
        </w:numPr>
        <w:spacing w:after="0" w:line="276" w:lineRule="auto"/>
        <w:rPr>
          <w:rFonts w:cstheme="minorHAnsi"/>
        </w:rPr>
      </w:pPr>
      <w:r>
        <w:rPr>
          <w:rFonts w:cstheme="minorHAnsi"/>
        </w:rPr>
        <w:t>õpilane oskab nimetada kõrvalisi jm sobimatuid tegevusi liikluses ning oskab põhjendada nende tegevuste ohtlikkust.</w:t>
      </w:r>
    </w:p>
    <w:p w:rsidR="0056497D" w:rsidRDefault="0056497D" w:rsidP="0056497D">
      <w:pPr>
        <w:spacing w:after="0" w:line="276" w:lineRule="auto"/>
        <w:rPr>
          <w:rFonts w:cstheme="minorHAnsi"/>
          <w:u w:val="single"/>
        </w:rPr>
      </w:pPr>
    </w:p>
    <w:p w:rsidR="0056497D" w:rsidRDefault="0056497D" w:rsidP="0056497D">
      <w:pPr>
        <w:spacing w:after="0" w:line="276" w:lineRule="auto"/>
        <w:rPr>
          <w:rFonts w:cstheme="minorHAnsi"/>
          <w:b/>
        </w:rPr>
      </w:pPr>
      <w:r>
        <w:rPr>
          <w:rFonts w:cstheme="minorHAnsi"/>
          <w:b/>
        </w:rPr>
        <w:t>Üldpädevused</w:t>
      </w:r>
    </w:p>
    <w:p w:rsidR="0056497D" w:rsidRDefault="0056497D" w:rsidP="0056497D">
      <w:pPr>
        <w:pStyle w:val="Loendilik"/>
        <w:numPr>
          <w:ilvl w:val="0"/>
          <w:numId w:val="1"/>
        </w:numPr>
        <w:spacing w:after="200" w:line="276" w:lineRule="auto"/>
        <w:rPr>
          <w:rFonts w:cstheme="minorHAnsi"/>
        </w:rPr>
      </w:pPr>
      <w:r>
        <w:rPr>
          <w:rFonts w:cstheme="minorHAnsi"/>
        </w:rPr>
        <w:t xml:space="preserve">Sotsiaalne ja kodanikupädevus – õpitakse ennast teostama; aktiivse, teadliku, abivalmi ja vastutustundliku kodanikuna käituma; ühiskondlike väärtusi ja norme järgima; erinevate keskkondade reegleid austama; erinevates situatsioonides teiste inimestega koostööd tegema ning nende väärtushinnangute erinevusi aktsepteerima ja suhtlusel arvestama. </w:t>
      </w:r>
    </w:p>
    <w:p w:rsidR="0056497D" w:rsidRDefault="0056497D" w:rsidP="0056497D">
      <w:pPr>
        <w:pStyle w:val="Loendilik"/>
        <w:numPr>
          <w:ilvl w:val="0"/>
          <w:numId w:val="1"/>
        </w:numPr>
        <w:spacing w:after="0" w:line="276" w:lineRule="auto"/>
        <w:rPr>
          <w:rFonts w:cstheme="minorHAnsi"/>
        </w:rPr>
      </w:pPr>
      <w:r>
        <w:rPr>
          <w:rFonts w:cstheme="minorHAnsi"/>
        </w:rPr>
        <w:t>Enesemääratluspädevus – arendatakse suutlikkust mõista ja hinnata iseennast, analüüsida oma käitumist erinevates situatsioonides, käituda ohutult, lahendada suhtlemisprobleeme.</w:t>
      </w:r>
    </w:p>
    <w:p w:rsidR="0056497D" w:rsidRDefault="0056497D" w:rsidP="0056497D">
      <w:pPr>
        <w:pStyle w:val="Loendilik"/>
        <w:spacing w:after="0" w:line="276" w:lineRule="auto"/>
        <w:ind w:left="360"/>
        <w:rPr>
          <w:rFonts w:cstheme="minorHAnsi"/>
        </w:rPr>
      </w:pPr>
    </w:p>
    <w:p w:rsidR="0056497D" w:rsidRDefault="0056497D" w:rsidP="0056497D">
      <w:pPr>
        <w:spacing w:after="0" w:line="276" w:lineRule="auto"/>
        <w:rPr>
          <w:rFonts w:cstheme="minorHAnsi"/>
          <w:b/>
        </w:rPr>
      </w:pPr>
      <w:r>
        <w:rPr>
          <w:rFonts w:cstheme="minorHAnsi"/>
          <w:b/>
        </w:rPr>
        <w:t>Lõiming</w:t>
      </w:r>
    </w:p>
    <w:p w:rsidR="0056497D" w:rsidRDefault="0056497D" w:rsidP="0056497D">
      <w:pPr>
        <w:pStyle w:val="Loendilik"/>
        <w:numPr>
          <w:ilvl w:val="0"/>
          <w:numId w:val="10"/>
        </w:numPr>
        <w:spacing w:after="0" w:line="276" w:lineRule="auto"/>
        <w:rPr>
          <w:rFonts w:eastAsia="Andale Sans UI" w:cstheme="minorHAnsi"/>
          <w:kern w:val="2"/>
        </w:rPr>
      </w:pPr>
      <w:r>
        <w:rPr>
          <w:rFonts w:eastAsia="Andale Sans UI" w:cstheme="minorHAnsi"/>
          <w:kern w:val="2"/>
        </w:rPr>
        <w:t xml:space="preserve">Eesti keel – reklaam, selle sõnum, pildi ja sõna mõju reklaamis ning adressaat; </w:t>
      </w:r>
      <w:r>
        <w:rPr>
          <w:rFonts w:eastAsiaTheme="minorEastAsia" w:cstheme="minorHAnsi"/>
          <w:color w:val="000000"/>
        </w:rPr>
        <w:t>kriitiline lugemine; fakti ja arvamuse eristamine</w:t>
      </w:r>
      <w:r>
        <w:rPr>
          <w:rFonts w:eastAsia="Times New Roman" w:cstheme="minorHAnsi"/>
        </w:rPr>
        <w:t xml:space="preserve">; </w:t>
      </w:r>
      <w:r>
        <w:rPr>
          <w:rFonts w:eastAsiaTheme="minorEastAsia" w:cstheme="minorHAnsi"/>
          <w:color w:val="000000"/>
        </w:rPr>
        <w:t xml:space="preserve">reklaamtekst, reklaamtekstide eesmärk ja tunnused; seisukoha kujundamine käsitletava probleemi kohta, selle põhjendamine. </w:t>
      </w:r>
    </w:p>
    <w:p w:rsidR="0056497D" w:rsidRDefault="0056497D" w:rsidP="0056497D">
      <w:pPr>
        <w:pStyle w:val="Loendilik"/>
        <w:numPr>
          <w:ilvl w:val="0"/>
          <w:numId w:val="11"/>
        </w:numPr>
        <w:spacing w:after="0" w:line="276" w:lineRule="auto"/>
        <w:ind w:left="360"/>
        <w:rPr>
          <w:rFonts w:cstheme="minorHAnsi"/>
        </w:rPr>
      </w:pPr>
      <w:r>
        <w:rPr>
          <w:rFonts w:cstheme="minorHAnsi"/>
        </w:rPr>
        <w:t xml:space="preserve">Inimeseõpetus – õpilane oskab analüüsida oma liikluskäitumist ja kõrvaliste ning liikluses sobimatute tegevuste mõju ohutusele; õpilane mõistab kooli liiklusohutuse kampaania läbiviimisel vastutust oma sõnade ja tegude eest. Eakaaslaste ja meedia mõju tervise ja liikluskäitumise valikutele. </w:t>
      </w:r>
    </w:p>
    <w:p w:rsidR="0056497D" w:rsidRDefault="0056497D" w:rsidP="0056497D">
      <w:pPr>
        <w:pStyle w:val="Loendilik"/>
        <w:numPr>
          <w:ilvl w:val="0"/>
          <w:numId w:val="11"/>
        </w:numPr>
        <w:spacing w:after="0" w:line="276" w:lineRule="auto"/>
        <w:ind w:left="360"/>
        <w:rPr>
          <w:rFonts w:cstheme="minorHAnsi"/>
        </w:rPr>
      </w:pPr>
      <w:r>
        <w:rPr>
          <w:rFonts w:cstheme="minorHAnsi"/>
        </w:rPr>
        <w:t xml:space="preserve">Kunstiõpetus – õpilane arutleb visuaalse infoga seotud nähtuste üle reaalses ja virtuaalses keskkonnas, analüüsib oma </w:t>
      </w:r>
      <w:proofErr w:type="spellStart"/>
      <w:r>
        <w:rPr>
          <w:rFonts w:cstheme="minorHAnsi"/>
        </w:rPr>
        <w:t>eagrupile</w:t>
      </w:r>
      <w:proofErr w:type="spellEnd"/>
      <w:r>
        <w:rPr>
          <w:rFonts w:cstheme="minorHAnsi"/>
        </w:rPr>
        <w:t xml:space="preserve"> mõeldud visuaalse meedia sõnumeid. </w:t>
      </w:r>
    </w:p>
    <w:p w:rsidR="0056497D" w:rsidRDefault="0056497D" w:rsidP="0056497D">
      <w:pPr>
        <w:pStyle w:val="Loendilik"/>
        <w:spacing w:after="0" w:line="276" w:lineRule="auto"/>
        <w:ind w:left="360"/>
        <w:rPr>
          <w:rFonts w:cstheme="minorHAnsi"/>
        </w:rPr>
      </w:pPr>
      <w:r>
        <w:rPr>
          <w:rFonts w:cstheme="minorHAnsi"/>
        </w:rPr>
        <w:t xml:space="preserve">Plakati ja kampaania kavandamine ning teostamine; reklaamide pildikeele uurimine ja kriitiline võrdlemine; piltide, teksti, heli ja liikumise koosmõju; märkide ja sümbolite kasutamine reklaamis. </w:t>
      </w:r>
    </w:p>
    <w:p w:rsidR="0056497D" w:rsidRDefault="0056497D" w:rsidP="0056497D">
      <w:pPr>
        <w:pStyle w:val="Loendilik"/>
        <w:numPr>
          <w:ilvl w:val="0"/>
          <w:numId w:val="12"/>
        </w:numPr>
        <w:spacing w:after="0" w:line="276" w:lineRule="auto"/>
        <w:rPr>
          <w:rFonts w:cstheme="minorHAnsi"/>
        </w:rPr>
      </w:pPr>
      <w:r>
        <w:rPr>
          <w:rFonts w:cstheme="minorHAnsi"/>
        </w:rPr>
        <w:t>Inglise keel – raudtee teemalised töölehed printimiseks (</w:t>
      </w:r>
      <w:hyperlink r:id="rId12" w:history="1">
        <w:r>
          <w:rPr>
            <w:rStyle w:val="Hperlink"/>
            <w:rFonts w:cstheme="minorHAnsi"/>
          </w:rPr>
          <w:t>http://oli.org/images/page/Activity-Placemats%20UTA.pdf</w:t>
        </w:r>
      </w:hyperlink>
      <w:r>
        <w:rPr>
          <w:rFonts w:cstheme="minorHAnsi"/>
        </w:rPr>
        <w:t>) ja sõnade otsimine (</w:t>
      </w:r>
      <w:hyperlink r:id="rId13" w:history="1">
        <w:r>
          <w:rPr>
            <w:rStyle w:val="Hperlink"/>
            <w:rFonts w:cstheme="minorHAnsi"/>
          </w:rPr>
          <w:t>http://oli.org/education-resources/for-kids/activity-pages</w:t>
        </w:r>
      </w:hyperlink>
      <w:r>
        <w:rPr>
          <w:rFonts w:cstheme="minorHAnsi"/>
        </w:rPr>
        <w:t>).</w:t>
      </w:r>
    </w:p>
    <w:p w:rsidR="0056497D" w:rsidRDefault="0056497D" w:rsidP="0056497D">
      <w:pPr>
        <w:spacing w:after="0" w:line="276" w:lineRule="auto"/>
        <w:rPr>
          <w:rFonts w:cstheme="minorHAnsi"/>
          <w:b/>
        </w:rPr>
      </w:pPr>
    </w:p>
    <w:p w:rsidR="0056497D" w:rsidRDefault="0056497D" w:rsidP="0056497D">
      <w:pPr>
        <w:rPr>
          <w:b/>
        </w:rPr>
      </w:pPr>
      <w:r>
        <w:rPr>
          <w:b/>
        </w:rPr>
        <w:t>Hindamine/tagasiside andmine</w:t>
      </w:r>
    </w:p>
    <w:p w:rsidR="0056497D" w:rsidRDefault="0056497D" w:rsidP="0056497D">
      <w:pPr>
        <w:pStyle w:val="Loendilik"/>
        <w:numPr>
          <w:ilvl w:val="0"/>
          <w:numId w:val="6"/>
        </w:numPr>
        <w:spacing w:after="0" w:line="276" w:lineRule="auto"/>
        <w:rPr>
          <w:rFonts w:cstheme="minorHAnsi"/>
        </w:rPr>
      </w:pPr>
      <w:r>
        <w:rPr>
          <w:rFonts w:cstheme="minorHAnsi"/>
        </w:rPr>
        <w:t xml:space="preserve">Õpetaja jälgib õpilaste tööd ning hindab nende aktiivsust tegevustes ja arutelus, ettevõtlikkust kampaania korraldamisel, tähelepanelikkust (oskus märgata ohtlikke olukordi). eneseanalüüsivõimet ja annab neile sellele vastavat edasiviivat tagasisidet. </w:t>
      </w:r>
    </w:p>
    <w:p w:rsidR="0056497D" w:rsidRDefault="0056497D" w:rsidP="0056497D">
      <w:pPr>
        <w:pStyle w:val="Loendilik"/>
        <w:numPr>
          <w:ilvl w:val="0"/>
          <w:numId w:val="6"/>
        </w:numPr>
        <w:spacing w:after="200" w:line="276" w:lineRule="auto"/>
        <w:rPr>
          <w:rFonts w:cstheme="minorHAnsi"/>
        </w:rPr>
      </w:pPr>
      <w:r>
        <w:rPr>
          <w:rFonts w:cstheme="minorHAnsi"/>
        </w:rPr>
        <w:t>Õpetaja hindab õpilaste arutlus-, argumenteerimis- ja järelduste tegemise oskust arutelu põhjal.</w:t>
      </w:r>
    </w:p>
    <w:p w:rsidR="0056497D" w:rsidRDefault="0056497D" w:rsidP="0056497D">
      <w:pPr>
        <w:pStyle w:val="Loendilik"/>
        <w:numPr>
          <w:ilvl w:val="0"/>
          <w:numId w:val="6"/>
        </w:numPr>
        <w:spacing w:after="0" w:line="276" w:lineRule="auto"/>
        <w:rPr>
          <w:rFonts w:cstheme="minorHAnsi"/>
        </w:rPr>
      </w:pPr>
      <w:r>
        <w:rPr>
          <w:rFonts w:cstheme="minorHAnsi"/>
        </w:rPr>
        <w:lastRenderedPageBreak/>
        <w:t>Õpilased saavad hinnata rühmakaaslaste aktiivsust, töö osakaalu ning teiste rühmade isetegevust (selle ideed, teostust, sõnumi selgust jms).</w:t>
      </w:r>
    </w:p>
    <w:p w:rsidR="0056497D" w:rsidRDefault="0056497D" w:rsidP="0056497D">
      <w:pPr>
        <w:pStyle w:val="Loendilik"/>
        <w:numPr>
          <w:ilvl w:val="0"/>
          <w:numId w:val="6"/>
        </w:numPr>
        <w:spacing w:after="0" w:line="276" w:lineRule="auto"/>
        <w:rPr>
          <w:rFonts w:cstheme="minorHAnsi"/>
        </w:rPr>
      </w:pPr>
      <w:r>
        <w:rPr>
          <w:rFonts w:cstheme="minorHAnsi"/>
        </w:rPr>
        <w:t xml:space="preserve">Lisainformatsiooni õpilaste saavutuste kohta saab koguda töölehtedelt. Õpetaja hindab eraldi õpilaste isetegevust (videod, kampaaniad jne). </w:t>
      </w:r>
    </w:p>
    <w:p w:rsidR="0056497D" w:rsidRDefault="0056497D" w:rsidP="0056497D">
      <w:pPr>
        <w:spacing w:after="0" w:line="276" w:lineRule="auto"/>
        <w:rPr>
          <w:rFonts w:cstheme="minorHAnsi"/>
          <w:b/>
        </w:rPr>
      </w:pPr>
    </w:p>
    <w:sectPr w:rsidR="00564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BA"/>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1602"/>
    <w:multiLevelType w:val="multilevel"/>
    <w:tmpl w:val="7FFFFFFF"/>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15:restartNumberingAfterBreak="0">
    <w:nsid w:val="10A81E1E"/>
    <w:multiLevelType w:val="hybridMultilevel"/>
    <w:tmpl w:val="7FFFFFFF"/>
    <w:lvl w:ilvl="0" w:tplc="5916257E">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925BBB"/>
    <w:multiLevelType w:val="hybridMultilevel"/>
    <w:tmpl w:val="7FFFFFFF"/>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020705"/>
    <w:multiLevelType w:val="hybridMultilevel"/>
    <w:tmpl w:val="7FFFFFFF"/>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2046615A"/>
    <w:multiLevelType w:val="hybridMultilevel"/>
    <w:tmpl w:val="2C7CF36A"/>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3870D9"/>
    <w:multiLevelType w:val="hybridMultilevel"/>
    <w:tmpl w:val="7FFFFFFF"/>
    <w:lvl w:ilvl="0" w:tplc="7FFFFFFF">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393AC4"/>
    <w:multiLevelType w:val="hybridMultilevel"/>
    <w:tmpl w:val="7FFFFFFF"/>
    <w:lvl w:ilvl="0" w:tplc="7FFFFFFF">
      <w:start w:val="1"/>
      <w:numFmt w:val="decimal"/>
      <w:lvlText w:val="%1."/>
      <w:lvlJc w:val="left"/>
      <w:pPr>
        <w:ind w:left="360" w:hanging="360"/>
      </w:p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3846074D"/>
    <w:multiLevelType w:val="hybridMultilevel"/>
    <w:tmpl w:val="39CCA2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F8926EB"/>
    <w:multiLevelType w:val="hybridMultilevel"/>
    <w:tmpl w:val="2DA45B70"/>
    <w:lvl w:ilvl="0" w:tplc="55F8938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EE59B0"/>
    <w:multiLevelType w:val="hybridMultilevel"/>
    <w:tmpl w:val="20248DD6"/>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FF534C"/>
    <w:multiLevelType w:val="hybridMultilevel"/>
    <w:tmpl w:val="7FFFFFFF"/>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936854"/>
    <w:multiLevelType w:val="hybridMultilevel"/>
    <w:tmpl w:val="723013AA"/>
    <w:lvl w:ilvl="0" w:tplc="7FFFFFFF">
      <w:start w:val="1"/>
      <w:numFmt w:val="decimal"/>
      <w:lvlText w:val="%1."/>
      <w:lvlJc w:val="left"/>
      <w:pPr>
        <w:ind w:left="360" w:hanging="360"/>
      </w:pPr>
      <w:rPr>
        <w:rFonts w:ascii="Times New Roman"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A85B8F"/>
    <w:multiLevelType w:val="hybridMultilevel"/>
    <w:tmpl w:val="3EC2297C"/>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D118E5"/>
    <w:multiLevelType w:val="multilevel"/>
    <w:tmpl w:val="7FFFFFFF"/>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4" w15:restartNumberingAfterBreak="0">
    <w:nsid w:val="6CBF19A3"/>
    <w:multiLevelType w:val="hybridMultilevel"/>
    <w:tmpl w:val="482E94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0FC3CC3"/>
    <w:multiLevelType w:val="hybridMultilevel"/>
    <w:tmpl w:val="7FFFFFFF"/>
    <w:lvl w:ilvl="0" w:tplc="714AA3DE">
      <w:start w:val="4"/>
      <w:numFmt w:val="bullet"/>
      <w:lvlText w:val="-"/>
      <w:lvlJc w:val="left"/>
      <w:pPr>
        <w:ind w:left="1080" w:hanging="360"/>
      </w:pPr>
      <w:rPr>
        <w:rFonts w:ascii="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11757"/>
    <w:multiLevelType w:val="hybridMultilevel"/>
    <w:tmpl w:val="7FFFFFFF"/>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0"/>
  </w:num>
  <w:num w:numId="4">
    <w:abstractNumId w:val="1"/>
  </w:num>
  <w:num w:numId="5">
    <w:abstractNumId w:val="6"/>
  </w:num>
  <w:num w:numId="6">
    <w:abstractNumId w:val="4"/>
  </w:num>
  <w:num w:numId="7">
    <w:abstractNumId w:val="9"/>
  </w:num>
  <w:num w:numId="8">
    <w:abstractNumId w:val="14"/>
  </w:num>
  <w:num w:numId="9">
    <w:abstractNumId w:val="12"/>
  </w:num>
  <w:num w:numId="10">
    <w:abstractNumId w:val="10"/>
  </w:num>
  <w:num w:numId="11">
    <w:abstractNumId w:val="15"/>
  </w:num>
  <w:num w:numId="12">
    <w:abstractNumId w:val="2"/>
  </w:num>
  <w:num w:numId="13">
    <w:abstractNumId w:val="5"/>
  </w:num>
  <w:num w:numId="14">
    <w:abstractNumId w:val="11"/>
  </w:num>
  <w:num w:numId="15">
    <w:abstractNumId w:val="8"/>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97D"/>
    <w:rsid w:val="001070B2"/>
    <w:rsid w:val="0056497D"/>
    <w:rsid w:val="00BC0A59"/>
    <w:rsid w:val="00F94E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CA16"/>
  <w15:chartTrackingRefBased/>
  <w15:docId w15:val="{CBA15518-E06D-4A28-8197-4F96B6DE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56497D"/>
    <w:pPr>
      <w:spacing w:after="160" w:line="259" w:lineRule="auto"/>
    </w:pPr>
  </w:style>
  <w:style w:type="paragraph" w:styleId="Pealkiri3">
    <w:name w:val="heading 3"/>
    <w:basedOn w:val="Normaallaad"/>
    <w:next w:val="Normaallaad"/>
    <w:link w:val="Pealkiri3Mrk"/>
    <w:qFormat/>
    <w:rsid w:val="0056497D"/>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56497D"/>
    <w:rPr>
      <w:rFonts w:asciiTheme="majorHAnsi" w:eastAsiaTheme="majorEastAsia" w:hAnsiTheme="majorHAnsi" w:cstheme="majorBidi"/>
      <w:b/>
      <w:bCs/>
      <w:color w:val="5B9BD5"/>
    </w:rPr>
  </w:style>
  <w:style w:type="character" w:styleId="Hperlink">
    <w:name w:val="Hyperlink"/>
    <w:basedOn w:val="Liguvaikefont"/>
    <w:uiPriority w:val="99"/>
    <w:rsid w:val="0056497D"/>
    <w:rPr>
      <w:color w:val="0563C1"/>
      <w:u w:val="single"/>
    </w:rPr>
  </w:style>
  <w:style w:type="table" w:styleId="Kontuurtabel">
    <w:name w:val="Table Grid"/>
    <w:basedOn w:val="Normaaltabel"/>
    <w:rsid w:val="0056497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56497D"/>
    <w:pPr>
      <w:ind w:left="720"/>
      <w:contextualSpacing/>
    </w:pPr>
  </w:style>
  <w:style w:type="paragraph" w:customStyle="1" w:styleId="Default">
    <w:name w:val="Default"/>
    <w:rsid w:val="0056497D"/>
    <w:pPr>
      <w:autoSpaceDE w:val="0"/>
      <w:autoSpaceDN w:val="0"/>
      <w:spacing w:after="0" w:line="240" w:lineRule="auto"/>
    </w:pPr>
    <w:rPr>
      <w:rFonts w:ascii="Times New Roman" w:eastAsiaTheme="minorEastAsia" w:hAnsi="Times New Roman" w:cs="Times New Roman"/>
      <w:color w:val="000000"/>
      <w:sz w:val="24"/>
      <w:szCs w:val="24"/>
    </w:rPr>
  </w:style>
  <w:style w:type="character" w:styleId="Klastatudhperlink">
    <w:name w:val="FollowedHyperlink"/>
    <w:basedOn w:val="Liguvaikefont"/>
    <w:uiPriority w:val="99"/>
    <w:semiHidden/>
    <w:unhideWhenUsed/>
    <w:rsid w:val="00BC0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paaniad.mnt.ee/" TargetMode="External"/><Relationship Id="rId13" Type="http://schemas.openxmlformats.org/officeDocument/2006/relationships/hyperlink" Target="http://oli.org/education-resources/for-kids/activity-pages" TargetMode="External"/><Relationship Id="rId3" Type="http://schemas.openxmlformats.org/officeDocument/2006/relationships/settings" Target="settings.xml"/><Relationship Id="rId7" Type="http://schemas.openxmlformats.org/officeDocument/2006/relationships/hyperlink" Target="http://ole.ee/2015/04/pressiteade-raudteeohutusnadal-klapid-peast/" TargetMode="External"/><Relationship Id="rId12" Type="http://schemas.openxmlformats.org/officeDocument/2006/relationships/hyperlink" Target="http://oli.org/images/page/Activity-Placemats%20UT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e.ee" TargetMode="External"/><Relationship Id="rId11" Type="http://schemas.openxmlformats.org/officeDocument/2006/relationships/hyperlink" Target="http://oli.org/education-resources/for-kids/activity-pages" TargetMode="External"/><Relationship Id="rId5" Type="http://schemas.openxmlformats.org/officeDocument/2006/relationships/hyperlink" Target="https://www.mnt.ee/sites/default/files/survey/ma_projekti_aruanne_171215.pdf" TargetMode="External"/><Relationship Id="rId15" Type="http://schemas.openxmlformats.org/officeDocument/2006/relationships/theme" Target="theme/theme1.xml"/><Relationship Id="rId10" Type="http://schemas.openxmlformats.org/officeDocument/2006/relationships/hyperlink" Target="http://oli.org/images/page/Activity-Placemats%20UTA.pdf" TargetMode="External"/><Relationship Id="rId4" Type="http://schemas.openxmlformats.org/officeDocument/2006/relationships/webSettings" Target="webSettings.xml"/><Relationship Id="rId9" Type="http://schemas.openxmlformats.org/officeDocument/2006/relationships/hyperlink" Target="https://www.liikluskasvatus.ee/et/lapsele-ja-noorele/1/jalakaija/korvalised-tegevus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1825</Words>
  <Characters>10405</Characters>
  <Application>Microsoft Office Word</Application>
  <DocSecurity>0</DocSecurity>
  <Lines>86</Lines>
  <Paragraphs>24</Paragraphs>
  <ScaleCrop>false</ScaleCrop>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Kerli Tallo</cp:lastModifiedBy>
  <cp:revision>3</cp:revision>
  <dcterms:created xsi:type="dcterms:W3CDTF">2017-11-28T12:15:00Z</dcterms:created>
  <dcterms:modified xsi:type="dcterms:W3CDTF">2020-12-01T08:13:00Z</dcterms:modified>
</cp:coreProperties>
</file>