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0E" w:rsidRPr="00EE7794" w:rsidRDefault="00EE7794" w:rsidP="00AE54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REGULEERITUD ÜLEKÄIGURAJA ÜLETAMINE</w:t>
      </w:r>
    </w:p>
    <w:p w:rsidR="001C660E" w:rsidRPr="00EE7794" w:rsidRDefault="001C660E" w:rsidP="009507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AF8" w:rsidRPr="00993333" w:rsidRDefault="00B42AF8" w:rsidP="0099333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42AF8">
        <w:rPr>
          <w:rFonts w:ascii="Times New Roman" w:hAnsi="Times New Roman" w:cs="Times New Roman"/>
          <w:bCs/>
          <w:sz w:val="24"/>
          <w:szCs w:val="24"/>
          <w:u w:val="single"/>
        </w:rPr>
        <w:t>Tegevuste e</w:t>
      </w:r>
      <w:r w:rsidR="001C660E" w:rsidRPr="00B42AF8">
        <w:rPr>
          <w:rFonts w:ascii="Times New Roman" w:hAnsi="Times New Roman" w:cs="Times New Roman"/>
          <w:bCs/>
          <w:sz w:val="24"/>
          <w:szCs w:val="24"/>
          <w:u w:val="single"/>
        </w:rPr>
        <w:t>esmärk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1C660E" w:rsidRPr="00972FE5">
        <w:rPr>
          <w:rFonts w:ascii="Times New Roman" w:hAnsi="Times New Roman" w:cs="Times New Roman"/>
          <w:sz w:val="24"/>
          <w:szCs w:val="24"/>
        </w:rPr>
        <w:t xml:space="preserve"> </w:t>
      </w:r>
      <w:r w:rsidR="00972FE5">
        <w:rPr>
          <w:rFonts w:ascii="Times New Roman" w:hAnsi="Times New Roman" w:cs="Times New Roman"/>
          <w:sz w:val="24"/>
          <w:szCs w:val="24"/>
        </w:rPr>
        <w:t>situatsiooni</w:t>
      </w:r>
      <w:r w:rsidR="00AE5498">
        <w:rPr>
          <w:rFonts w:ascii="Times New Roman" w:hAnsi="Times New Roman" w:cs="Times New Roman"/>
          <w:sz w:val="24"/>
          <w:szCs w:val="24"/>
        </w:rPr>
        <w:t>kirjelduse</w:t>
      </w:r>
      <w:r w:rsidR="00972FE5">
        <w:rPr>
          <w:rFonts w:ascii="Times New Roman" w:hAnsi="Times New Roman" w:cs="Times New Roman"/>
          <w:sz w:val="24"/>
          <w:szCs w:val="24"/>
        </w:rPr>
        <w:t xml:space="preserve"> ja arutelu abil suunatakse</w:t>
      </w:r>
      <w:r w:rsidR="00170B39" w:rsidRPr="00EE7794">
        <w:rPr>
          <w:rFonts w:ascii="Times New Roman" w:hAnsi="Times New Roman" w:cs="Times New Roman"/>
          <w:sz w:val="24"/>
          <w:szCs w:val="24"/>
        </w:rPr>
        <w:t xml:space="preserve"> õpilasi ennast ja </w:t>
      </w:r>
      <w:r w:rsidR="00972FE5">
        <w:rPr>
          <w:rFonts w:ascii="Times New Roman" w:hAnsi="Times New Roman" w:cs="Times New Roman"/>
          <w:sz w:val="24"/>
          <w:szCs w:val="24"/>
        </w:rPr>
        <w:t>oma hoiakuid analüüsima ning mõistma</w:t>
      </w:r>
      <w:r w:rsidR="00170B39" w:rsidRPr="00EE7794">
        <w:rPr>
          <w:rFonts w:ascii="Times New Roman" w:hAnsi="Times New Roman" w:cs="Times New Roman"/>
          <w:sz w:val="24"/>
          <w:szCs w:val="24"/>
        </w:rPr>
        <w:t xml:space="preserve"> re</w:t>
      </w:r>
      <w:r w:rsidR="00972FE5">
        <w:rPr>
          <w:rFonts w:ascii="Times New Roman" w:hAnsi="Times New Roman" w:cs="Times New Roman"/>
          <w:sz w:val="24"/>
          <w:szCs w:val="24"/>
        </w:rPr>
        <w:t>eglite järgimise vajalikkust</w:t>
      </w:r>
      <w:r w:rsidR="00170B39" w:rsidRPr="00EE7794">
        <w:rPr>
          <w:rFonts w:ascii="Times New Roman" w:hAnsi="Times New Roman" w:cs="Times New Roman"/>
          <w:sz w:val="24"/>
          <w:szCs w:val="24"/>
        </w:rPr>
        <w:t xml:space="preserve">. </w:t>
      </w:r>
      <w:r w:rsidR="00A37C53">
        <w:rPr>
          <w:rFonts w:ascii="Times New Roman" w:hAnsi="Times New Roman" w:cs="Times New Roman"/>
          <w:sz w:val="24"/>
          <w:szCs w:val="24"/>
        </w:rPr>
        <w:t>Rühmatöö</w:t>
      </w:r>
      <w:r w:rsidR="004C286B">
        <w:rPr>
          <w:rFonts w:ascii="Times New Roman" w:hAnsi="Times New Roman" w:cs="Times New Roman"/>
          <w:sz w:val="24"/>
          <w:szCs w:val="24"/>
        </w:rPr>
        <w:t>na</w:t>
      </w:r>
      <w:r w:rsidR="00A37C53">
        <w:rPr>
          <w:rFonts w:ascii="Times New Roman" w:hAnsi="Times New Roman" w:cs="Times New Roman"/>
          <w:sz w:val="24"/>
          <w:szCs w:val="24"/>
        </w:rPr>
        <w:t xml:space="preserve"> </w:t>
      </w:r>
      <w:r w:rsidR="00FC6D69">
        <w:rPr>
          <w:rFonts w:ascii="Times New Roman" w:hAnsi="Times New Roman" w:cs="Times New Roman"/>
          <w:sz w:val="24"/>
          <w:szCs w:val="24"/>
        </w:rPr>
        <w:t>kooliümbruses asuvate ülekäiguradade</w:t>
      </w:r>
      <w:r w:rsidR="004C286B">
        <w:rPr>
          <w:rFonts w:ascii="Times New Roman" w:hAnsi="Times New Roman" w:cs="Times New Roman"/>
          <w:sz w:val="24"/>
          <w:szCs w:val="24"/>
        </w:rPr>
        <w:t xml:space="preserve"> kasutamise vaatlemine ning jalakäijate küsitlemine õpilaste tähelepanu ja  analüüsioskuse arendamiseks ning statistika ja järelduste tegemise oskuse arendamiseks</w:t>
      </w:r>
      <w:r w:rsidR="00170B39" w:rsidRPr="00EE7794">
        <w:rPr>
          <w:rFonts w:ascii="Times New Roman" w:hAnsi="Times New Roman" w:cs="Times New Roman"/>
          <w:sz w:val="24"/>
          <w:szCs w:val="24"/>
        </w:rPr>
        <w:t>.</w:t>
      </w:r>
    </w:p>
    <w:p w:rsidR="001C660E" w:rsidRPr="00EE7794" w:rsidRDefault="001C660E" w:rsidP="00993333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B42AF8">
        <w:rPr>
          <w:rFonts w:ascii="Times New Roman" w:hAnsi="Times New Roman" w:cs="Times New Roman"/>
          <w:bCs/>
          <w:sz w:val="24"/>
          <w:szCs w:val="24"/>
          <w:u w:val="single"/>
        </w:rPr>
        <w:t>Aeg</w:t>
      </w:r>
      <w:r w:rsidR="00B42AF8">
        <w:rPr>
          <w:rFonts w:ascii="Times New Roman" w:hAnsi="Times New Roman" w:cs="Times New Roman"/>
          <w:sz w:val="24"/>
          <w:szCs w:val="24"/>
        </w:rPr>
        <w:t xml:space="preserve">: </w:t>
      </w:r>
      <w:r w:rsidR="00180122" w:rsidRPr="00EE7794">
        <w:rPr>
          <w:rFonts w:ascii="Times New Roman" w:hAnsi="Times New Roman" w:cs="Times New Roman"/>
          <w:sz w:val="24"/>
          <w:szCs w:val="24"/>
        </w:rPr>
        <w:t>45 minutit</w:t>
      </w:r>
      <w:r w:rsidR="002F11C8">
        <w:rPr>
          <w:rFonts w:ascii="Times New Roman" w:hAnsi="Times New Roman" w:cs="Times New Roman"/>
          <w:sz w:val="24"/>
          <w:szCs w:val="24"/>
        </w:rPr>
        <w:t xml:space="preserve"> + uurimuse läbiviimine ning tulemuste tutvustamine</w:t>
      </w:r>
    </w:p>
    <w:p w:rsidR="00475C7A" w:rsidRPr="00475C7A" w:rsidRDefault="001C660E" w:rsidP="00993333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B42AF8">
        <w:rPr>
          <w:rFonts w:ascii="Times New Roman" w:hAnsi="Times New Roman" w:cs="Times New Roman"/>
          <w:bCs/>
          <w:sz w:val="24"/>
          <w:szCs w:val="24"/>
          <w:u w:val="single"/>
        </w:rPr>
        <w:t>Sihtrühm</w:t>
      </w:r>
      <w:r w:rsidR="00B42AF8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EE77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7794">
        <w:rPr>
          <w:rFonts w:ascii="Times New Roman" w:hAnsi="Times New Roman" w:cs="Times New Roman"/>
          <w:sz w:val="24"/>
          <w:szCs w:val="24"/>
        </w:rPr>
        <w:t xml:space="preserve"> </w:t>
      </w:r>
      <w:r w:rsidR="00950740" w:rsidRPr="00EE7794">
        <w:rPr>
          <w:rFonts w:ascii="Times New Roman" w:hAnsi="Times New Roman" w:cs="Times New Roman"/>
          <w:sz w:val="24"/>
          <w:szCs w:val="24"/>
        </w:rPr>
        <w:t>7.</w:t>
      </w:r>
      <w:r w:rsidR="00B42AF8">
        <w:rPr>
          <w:rFonts w:ascii="Times New Roman" w:hAnsi="Times New Roman" w:cs="Times New Roman"/>
          <w:sz w:val="24"/>
          <w:szCs w:val="24"/>
        </w:rPr>
        <w:t xml:space="preserve"> </w:t>
      </w:r>
      <w:r w:rsidR="00950740" w:rsidRPr="00EE7794">
        <w:rPr>
          <w:rFonts w:ascii="Times New Roman" w:hAnsi="Times New Roman" w:cs="Times New Roman"/>
          <w:sz w:val="24"/>
          <w:szCs w:val="24"/>
        </w:rPr>
        <w:t>klass</w:t>
      </w:r>
    </w:p>
    <w:p w:rsidR="00475C7A" w:rsidRPr="00993333" w:rsidRDefault="001C660E" w:rsidP="00993333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475C7A">
        <w:rPr>
          <w:rFonts w:ascii="Times New Roman" w:hAnsi="Times New Roman" w:cs="Times New Roman"/>
          <w:bCs/>
          <w:sz w:val="24"/>
          <w:szCs w:val="24"/>
          <w:u w:val="single"/>
        </w:rPr>
        <w:t>Õppekeskkond</w:t>
      </w:r>
      <w:r w:rsidR="00475C7A">
        <w:rPr>
          <w:rFonts w:ascii="Times New Roman" w:hAnsi="Times New Roman" w:cs="Times New Roman"/>
          <w:sz w:val="24"/>
          <w:szCs w:val="24"/>
        </w:rPr>
        <w:t>:</w:t>
      </w:r>
      <w:r w:rsidRPr="00EE7794">
        <w:rPr>
          <w:rFonts w:ascii="Times New Roman" w:hAnsi="Times New Roman" w:cs="Times New Roman"/>
          <w:sz w:val="24"/>
          <w:szCs w:val="24"/>
        </w:rPr>
        <w:t xml:space="preserve"> </w:t>
      </w:r>
      <w:r w:rsidR="00F41BBD">
        <w:rPr>
          <w:rFonts w:ascii="Times New Roman" w:hAnsi="Times New Roman" w:cs="Times New Roman"/>
          <w:sz w:val="24"/>
          <w:szCs w:val="24"/>
        </w:rPr>
        <w:t>klassiruum, tänav</w:t>
      </w:r>
    </w:p>
    <w:p w:rsidR="001C660E" w:rsidRPr="00475C7A" w:rsidRDefault="001C660E" w:rsidP="00993333">
      <w:pPr>
        <w:spacing w:before="240"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5C7A">
        <w:rPr>
          <w:rFonts w:ascii="Times New Roman" w:hAnsi="Times New Roman" w:cs="Times New Roman"/>
          <w:bCs/>
          <w:sz w:val="24"/>
          <w:szCs w:val="24"/>
          <w:u w:val="single"/>
        </w:rPr>
        <w:t>Õppetegevused</w:t>
      </w:r>
      <w:r w:rsidR="00475C7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D2476" w:rsidRPr="00475C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D2476" w:rsidRPr="00EE7794" w:rsidRDefault="00972FE5" w:rsidP="006D247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D2476" w:rsidRPr="00EE7794">
        <w:rPr>
          <w:rFonts w:ascii="Times New Roman" w:hAnsi="Times New Roman" w:cs="Times New Roman"/>
          <w:sz w:val="24"/>
          <w:szCs w:val="24"/>
        </w:rPr>
        <w:t>eemakohase teksti kuulam</w:t>
      </w:r>
      <w:r>
        <w:rPr>
          <w:rFonts w:ascii="Times New Roman" w:hAnsi="Times New Roman" w:cs="Times New Roman"/>
          <w:sz w:val="24"/>
          <w:szCs w:val="24"/>
        </w:rPr>
        <w:t>ine/lugemine ja arutelu küsimuste põhjal;</w:t>
      </w:r>
    </w:p>
    <w:p w:rsidR="00A43AA4" w:rsidRPr="00993333" w:rsidRDefault="00972FE5" w:rsidP="0099333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13A49">
        <w:rPr>
          <w:rFonts w:ascii="Times New Roman" w:hAnsi="Times New Roman" w:cs="Times New Roman"/>
          <w:sz w:val="24"/>
          <w:szCs w:val="24"/>
        </w:rPr>
        <w:t>ühmatöö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D0E67">
        <w:rPr>
          <w:rFonts w:ascii="Times New Roman" w:hAnsi="Times New Roman" w:cs="Times New Roman"/>
          <w:sz w:val="24"/>
          <w:szCs w:val="24"/>
        </w:rPr>
        <w:t>kooli läheduses liiklevate</w:t>
      </w:r>
      <w:r w:rsidR="00517AB9">
        <w:rPr>
          <w:rFonts w:ascii="Times New Roman" w:hAnsi="Times New Roman" w:cs="Times New Roman"/>
          <w:sz w:val="24"/>
          <w:szCs w:val="24"/>
        </w:rPr>
        <w:t xml:space="preserve"> jalakäijate ja autojuhtide käitumise vaatlemine ning analüüsimine</w:t>
      </w:r>
      <w:r w:rsidR="006D2476" w:rsidRPr="00EE7794">
        <w:rPr>
          <w:rFonts w:ascii="Times New Roman" w:hAnsi="Times New Roman" w:cs="Times New Roman"/>
          <w:sz w:val="24"/>
          <w:szCs w:val="24"/>
        </w:rPr>
        <w:t>.</w:t>
      </w:r>
    </w:p>
    <w:p w:rsidR="001C660E" w:rsidRPr="00EE7794" w:rsidRDefault="001C660E" w:rsidP="00993333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A43AA4">
        <w:rPr>
          <w:rFonts w:ascii="Times New Roman" w:hAnsi="Times New Roman" w:cs="Times New Roman"/>
          <w:bCs/>
          <w:sz w:val="24"/>
          <w:szCs w:val="24"/>
          <w:u w:val="single"/>
        </w:rPr>
        <w:t>Õpitulemused</w:t>
      </w:r>
      <w:r w:rsidR="00A43AA4">
        <w:rPr>
          <w:rFonts w:ascii="Times New Roman" w:hAnsi="Times New Roman" w:cs="Times New Roman"/>
          <w:bCs/>
          <w:sz w:val="24"/>
          <w:szCs w:val="24"/>
        </w:rPr>
        <w:t>:</w:t>
      </w:r>
      <w:r w:rsidRPr="00EE7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71F" w:rsidRDefault="00993333" w:rsidP="0099371F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</w:t>
      </w:r>
      <w:r w:rsidR="007D3143" w:rsidRPr="00EE7794">
        <w:rPr>
          <w:rFonts w:ascii="Times New Roman" w:hAnsi="Times New Roman" w:cs="Times New Roman"/>
          <w:sz w:val="24"/>
          <w:szCs w:val="24"/>
        </w:rPr>
        <w:t>pilane mõistab, miks on oluline minna üle tee üksnes rohelise tulega</w:t>
      </w:r>
      <w:r>
        <w:rPr>
          <w:rFonts w:ascii="Times New Roman" w:hAnsi="Times New Roman" w:cs="Times New Roman"/>
          <w:sz w:val="24"/>
          <w:szCs w:val="24"/>
        </w:rPr>
        <w:t xml:space="preserve"> või oma teeületamise ohutuses veendunult</w:t>
      </w:r>
      <w:r w:rsidR="0099371F">
        <w:rPr>
          <w:rFonts w:ascii="Times New Roman" w:hAnsi="Times New Roman" w:cs="Times New Roman"/>
          <w:sz w:val="24"/>
          <w:szCs w:val="24"/>
        </w:rPr>
        <w:t>;</w:t>
      </w:r>
    </w:p>
    <w:p w:rsidR="0099371F" w:rsidRDefault="00993333" w:rsidP="0099371F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</w:t>
      </w:r>
      <w:r w:rsidR="0099371F">
        <w:rPr>
          <w:rFonts w:ascii="Times New Roman" w:hAnsi="Times New Roman" w:cs="Times New Roman"/>
          <w:sz w:val="24"/>
          <w:szCs w:val="24"/>
        </w:rPr>
        <w:t xml:space="preserve">pilane </w:t>
      </w:r>
      <w:r w:rsidR="007D3143" w:rsidRPr="00EE7794">
        <w:rPr>
          <w:rFonts w:ascii="Times New Roman" w:hAnsi="Times New Roman" w:cs="Times New Roman"/>
          <w:sz w:val="24"/>
          <w:szCs w:val="24"/>
        </w:rPr>
        <w:t xml:space="preserve">analüüsib enda hoiakuid ning käitumist liikluses; </w:t>
      </w:r>
    </w:p>
    <w:p w:rsidR="00BC6B3A" w:rsidRDefault="00993333" w:rsidP="0099371F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</w:t>
      </w:r>
      <w:r w:rsidR="00BC6B3A">
        <w:rPr>
          <w:rFonts w:ascii="Times New Roman" w:hAnsi="Times New Roman" w:cs="Times New Roman"/>
          <w:sz w:val="24"/>
          <w:szCs w:val="24"/>
        </w:rPr>
        <w:t>pilane arendab enda tähelepanu ja vaatlusoskust;</w:t>
      </w:r>
    </w:p>
    <w:p w:rsidR="003568BB" w:rsidRDefault="00993333" w:rsidP="0099371F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</w:t>
      </w:r>
      <w:r w:rsidR="0099371F">
        <w:rPr>
          <w:rFonts w:ascii="Times New Roman" w:hAnsi="Times New Roman" w:cs="Times New Roman"/>
          <w:sz w:val="24"/>
          <w:szCs w:val="24"/>
        </w:rPr>
        <w:t>pilane arendab analüüsi</w:t>
      </w:r>
      <w:r w:rsidR="00972FE5">
        <w:rPr>
          <w:rFonts w:ascii="Times New Roman" w:hAnsi="Times New Roman" w:cs="Times New Roman"/>
          <w:sz w:val="24"/>
          <w:szCs w:val="24"/>
        </w:rPr>
        <w:t>-</w:t>
      </w:r>
      <w:r w:rsidR="0099371F">
        <w:rPr>
          <w:rFonts w:ascii="Times New Roman" w:hAnsi="Times New Roman" w:cs="Times New Roman"/>
          <w:sz w:val="24"/>
          <w:szCs w:val="24"/>
        </w:rPr>
        <w:t xml:space="preserve"> ja järelduste tegemise oskust</w:t>
      </w:r>
      <w:r w:rsidR="003568BB">
        <w:rPr>
          <w:rFonts w:ascii="Times New Roman" w:hAnsi="Times New Roman" w:cs="Times New Roman"/>
          <w:sz w:val="24"/>
          <w:szCs w:val="24"/>
        </w:rPr>
        <w:t>;</w:t>
      </w:r>
    </w:p>
    <w:p w:rsidR="00A43AA4" w:rsidRPr="009D79DD" w:rsidRDefault="003568BB" w:rsidP="009D79D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õpilane kavandab ja viib läbi uurimuse, küsitluse ning vaatluse</w:t>
      </w:r>
      <w:r w:rsidR="007D3143" w:rsidRPr="00EE7794">
        <w:rPr>
          <w:rFonts w:ascii="Times New Roman" w:hAnsi="Times New Roman" w:cs="Times New Roman"/>
          <w:sz w:val="24"/>
          <w:szCs w:val="24"/>
        </w:rPr>
        <w:t>.</w:t>
      </w:r>
    </w:p>
    <w:p w:rsidR="006C3735" w:rsidRPr="004E6159" w:rsidRDefault="006C3735" w:rsidP="009D79DD">
      <w:pPr>
        <w:spacing w:before="240"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E6159">
        <w:rPr>
          <w:rFonts w:ascii="Times New Roman" w:hAnsi="Times New Roman" w:cs="Times New Roman"/>
          <w:bCs/>
          <w:sz w:val="24"/>
          <w:szCs w:val="24"/>
          <w:u w:val="single"/>
        </w:rPr>
        <w:t>Üldpädevused</w:t>
      </w:r>
    </w:p>
    <w:p w:rsidR="003526C7" w:rsidRPr="009D79DD" w:rsidRDefault="006C3735" w:rsidP="006C3735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Sotsiaalne ja kodanikupädevus – õpitakse ennast teost</w:t>
      </w:r>
      <w:r w:rsidR="00272138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ma</w:t>
      </w:r>
      <w:r w:rsidR="00420E8F">
        <w:rPr>
          <w:rFonts w:ascii="Times New Roman" w:hAnsi="Times New Roman" w:cs="Times New Roman"/>
          <w:bCs/>
          <w:sz w:val="24"/>
          <w:szCs w:val="24"/>
        </w:rPr>
        <w:t>; aktiivse</w:t>
      </w:r>
      <w:r w:rsidR="00646734">
        <w:rPr>
          <w:rFonts w:ascii="Times New Roman" w:hAnsi="Times New Roman" w:cs="Times New Roman"/>
          <w:bCs/>
          <w:sz w:val="24"/>
          <w:szCs w:val="24"/>
        </w:rPr>
        <w:t xml:space="preserve">, teadliku, abivalmi ja vastutustundliku kodanikuna käituma; ühiskondlike väärtusi ja norme järgima; erinevate keskkondade reegleid austama; erinevates situatsioonides teiste inimestega koostööd tegema ning nende väärtushinnangute erinevusi aktsepteerima ja suhtlusel arvestama. </w:t>
      </w:r>
    </w:p>
    <w:p w:rsidR="00A43AA4" w:rsidRDefault="001C660E" w:rsidP="009D79DD">
      <w:pPr>
        <w:pStyle w:val="ListParagraph"/>
        <w:spacing w:before="240"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AA4">
        <w:rPr>
          <w:rFonts w:ascii="Times New Roman" w:hAnsi="Times New Roman" w:cs="Times New Roman"/>
          <w:sz w:val="24"/>
          <w:szCs w:val="24"/>
          <w:u w:val="single"/>
        </w:rPr>
        <w:t>Lõiming</w:t>
      </w:r>
    </w:p>
    <w:p w:rsidR="00026982" w:rsidRPr="00F73BFE" w:rsidRDefault="00026982" w:rsidP="0002698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73BFE">
        <w:rPr>
          <w:rFonts w:ascii="Times New Roman" w:hAnsi="Times New Roman" w:cs="Times New Roman"/>
          <w:bCs/>
          <w:sz w:val="24"/>
          <w:szCs w:val="24"/>
        </w:rPr>
        <w:t>Eesti keel: uurimistöö kavandamine ja vormistamine</w:t>
      </w:r>
      <w:r w:rsidR="00EE1392">
        <w:rPr>
          <w:rFonts w:ascii="Times New Roman" w:hAnsi="Times New Roman" w:cs="Times New Roman"/>
          <w:bCs/>
          <w:sz w:val="24"/>
          <w:szCs w:val="24"/>
        </w:rPr>
        <w:t>.</w:t>
      </w:r>
    </w:p>
    <w:p w:rsidR="0084266D" w:rsidRPr="00E84712" w:rsidRDefault="00026982" w:rsidP="00E8471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73BFE">
        <w:rPr>
          <w:rFonts w:ascii="Times New Roman" w:hAnsi="Times New Roman" w:cs="Times New Roman"/>
          <w:bCs/>
          <w:sz w:val="24"/>
          <w:szCs w:val="24"/>
        </w:rPr>
        <w:t>Matemaatika: diagrammide koostamine, protsendi arvutamine</w:t>
      </w:r>
      <w:r w:rsidR="00BF2CEF">
        <w:rPr>
          <w:rFonts w:ascii="Times New Roman" w:hAnsi="Times New Roman" w:cs="Times New Roman"/>
          <w:bCs/>
          <w:sz w:val="24"/>
          <w:szCs w:val="24"/>
        </w:rPr>
        <w:t>.</w:t>
      </w:r>
    </w:p>
    <w:p w:rsidR="006C3735" w:rsidRPr="00A43AA4" w:rsidRDefault="006C3735" w:rsidP="00E84712">
      <w:pPr>
        <w:spacing w:before="240"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3AA4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Hindamine</w:t>
      </w:r>
      <w:r w:rsidRPr="00A43A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C3735" w:rsidRDefault="006C3735" w:rsidP="006C373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Õpetaja hindab õpilaste arutlus-, argumenteerimis- ja jär</w:t>
      </w:r>
      <w:r w:rsidR="00972FE5">
        <w:rPr>
          <w:rFonts w:ascii="Times New Roman" w:hAnsi="Times New Roman" w:cs="Times New Roman"/>
          <w:sz w:val="24"/>
          <w:szCs w:val="24"/>
        </w:rPr>
        <w:t>elduste tegemise oskust arutelu-</w:t>
      </w:r>
      <w:r w:rsidR="00BF2CEF">
        <w:rPr>
          <w:rFonts w:ascii="Times New Roman" w:hAnsi="Times New Roman" w:cs="Times New Roman"/>
          <w:sz w:val="24"/>
          <w:szCs w:val="24"/>
        </w:rPr>
        <w:t xml:space="preserve"> ja uurimist</w:t>
      </w:r>
      <w:r w:rsidR="00972FE5">
        <w:rPr>
          <w:rFonts w:ascii="Times New Roman" w:hAnsi="Times New Roman" w:cs="Times New Roman"/>
          <w:sz w:val="24"/>
          <w:szCs w:val="24"/>
        </w:rPr>
        <w:t>ulemuste põhjal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3735" w:rsidRPr="009D79DD" w:rsidRDefault="006C3735" w:rsidP="009D79DD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Kaasõpilased saavad hinnata oma rühmakaaslaste aktiivsust ja töö tulemuslikkust. Oluline on, et kõik õpilased täidavad oma osa ning töötavad aktiivselt.</w:t>
      </w:r>
    </w:p>
    <w:p w:rsidR="001C660E" w:rsidRPr="00EE7794" w:rsidRDefault="001C660E" w:rsidP="009D79DD">
      <w:pPr>
        <w:pStyle w:val="ListParagraph"/>
        <w:spacing w:before="240"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A43AA4">
        <w:rPr>
          <w:rFonts w:ascii="Times New Roman" w:hAnsi="Times New Roman" w:cs="Times New Roman"/>
          <w:sz w:val="24"/>
          <w:szCs w:val="24"/>
          <w:u w:val="single"/>
        </w:rPr>
        <w:t>Õppetegevused</w:t>
      </w:r>
      <w:r w:rsidR="00A43AA4">
        <w:rPr>
          <w:rFonts w:ascii="Times New Roman" w:hAnsi="Times New Roman" w:cs="Times New Roman"/>
          <w:sz w:val="24"/>
          <w:szCs w:val="24"/>
        </w:rPr>
        <w:t>:</w:t>
      </w:r>
    </w:p>
    <w:p w:rsidR="001C660E" w:rsidRPr="00EE7794" w:rsidRDefault="00972FE5" w:rsidP="0095074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Situatsioonipõhine narratiiv</w:t>
      </w:r>
      <w:r w:rsidR="00093DF8">
        <w:rPr>
          <w:rFonts w:ascii="Times New Roman" w:hAnsi="Times New Roman" w:cs="Times New Roman"/>
          <w:sz w:val="24"/>
          <w:szCs w:val="24"/>
        </w:rPr>
        <w:t xml:space="preserve"> (Lisa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93DF8">
        <w:rPr>
          <w:rFonts w:ascii="Times New Roman" w:hAnsi="Times New Roman" w:cs="Times New Roman"/>
          <w:sz w:val="24"/>
          <w:szCs w:val="24"/>
        </w:rPr>
        <w:t>)</w:t>
      </w:r>
      <w:r w:rsidR="007E018D" w:rsidRPr="00EE7794">
        <w:rPr>
          <w:rFonts w:ascii="Times New Roman" w:hAnsi="Times New Roman" w:cs="Times New Roman"/>
          <w:sz w:val="24"/>
          <w:szCs w:val="24"/>
        </w:rPr>
        <w:t xml:space="preserve"> ning sellel põhinev arutelu küsimuste põhjal</w:t>
      </w:r>
      <w:r w:rsidR="001C660E" w:rsidRPr="00EE7794">
        <w:rPr>
          <w:rFonts w:ascii="Times New Roman" w:hAnsi="Times New Roman" w:cs="Times New Roman"/>
          <w:sz w:val="24"/>
          <w:szCs w:val="24"/>
        </w:rPr>
        <w:t>.</w:t>
      </w:r>
      <w:r w:rsidR="00D33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Esmalt loevad/kuulavad õpilased teksti</w:t>
      </w:r>
      <w:r w:rsidR="00E84712">
        <w:rPr>
          <w:rFonts w:ascii="Times New Roman" w:hAnsi="Times New Roman" w:cs="Times New Roman"/>
          <w:sz w:val="24"/>
          <w:szCs w:val="24"/>
        </w:rPr>
        <w:t>.</w:t>
      </w:r>
      <w:r w:rsidR="00601ED8">
        <w:rPr>
          <w:rFonts w:ascii="Times New Roman" w:hAnsi="Times New Roman" w:cs="Times New Roman"/>
          <w:sz w:val="24"/>
          <w:szCs w:val="24"/>
        </w:rPr>
        <w:t xml:space="preserve"> Õpilased töötavad 10 minutit individuaalsel</w:t>
      </w:r>
      <w:r>
        <w:rPr>
          <w:rFonts w:ascii="Times New Roman" w:hAnsi="Times New Roman" w:cs="Times New Roman"/>
          <w:sz w:val="24"/>
          <w:szCs w:val="24"/>
        </w:rPr>
        <w:t>t, seejärel 20 minutit rühmades</w:t>
      </w:r>
      <w:r w:rsidR="00601ED8">
        <w:rPr>
          <w:rFonts w:ascii="Times New Roman" w:hAnsi="Times New Roman" w:cs="Times New Roman"/>
          <w:sz w:val="24"/>
          <w:szCs w:val="24"/>
        </w:rPr>
        <w:t xml:space="preserve"> ning siis jagavad</w:t>
      </w:r>
      <w:r w:rsidR="00E84712">
        <w:rPr>
          <w:rFonts w:ascii="Times New Roman" w:hAnsi="Times New Roman" w:cs="Times New Roman"/>
          <w:sz w:val="24"/>
          <w:szCs w:val="24"/>
        </w:rPr>
        <w:t xml:space="preserve"> </w:t>
      </w:r>
      <w:r w:rsidR="00601ED8">
        <w:rPr>
          <w:rFonts w:ascii="Times New Roman" w:hAnsi="Times New Roman" w:cs="Times New Roman"/>
          <w:sz w:val="24"/>
          <w:szCs w:val="24"/>
        </w:rPr>
        <w:t xml:space="preserve">rühmad oma arutelu tulemusi. </w:t>
      </w:r>
      <w:r w:rsidR="00D33AC5">
        <w:rPr>
          <w:rFonts w:ascii="Times New Roman" w:hAnsi="Times New Roman" w:cs="Times New Roman"/>
          <w:sz w:val="24"/>
          <w:szCs w:val="24"/>
        </w:rPr>
        <w:t>Õpilased saavad jagada oma</w:t>
      </w:r>
      <w:r w:rsidR="00E81A11">
        <w:rPr>
          <w:rFonts w:ascii="Times New Roman" w:hAnsi="Times New Roman" w:cs="Times New Roman"/>
          <w:sz w:val="24"/>
          <w:szCs w:val="24"/>
        </w:rPr>
        <w:t xml:space="preserve"> teemakohaseid</w:t>
      </w:r>
      <w:r w:rsidR="00D33AC5">
        <w:rPr>
          <w:rFonts w:ascii="Times New Roman" w:hAnsi="Times New Roman" w:cs="Times New Roman"/>
          <w:sz w:val="24"/>
          <w:szCs w:val="24"/>
        </w:rPr>
        <w:t xml:space="preserve"> kogemusi.</w:t>
      </w:r>
      <w:r w:rsidR="00FF0766">
        <w:rPr>
          <w:rFonts w:ascii="Times New Roman" w:hAnsi="Times New Roman" w:cs="Times New Roman"/>
          <w:sz w:val="24"/>
          <w:szCs w:val="24"/>
        </w:rPr>
        <w:t xml:space="preserve"> </w:t>
      </w:r>
      <w:r w:rsidR="00093DF8">
        <w:rPr>
          <w:rFonts w:ascii="Times New Roman" w:hAnsi="Times New Roman" w:cs="Times New Roman"/>
          <w:sz w:val="24"/>
          <w:szCs w:val="24"/>
        </w:rPr>
        <w:t>Õ</w:t>
      </w:r>
      <w:r>
        <w:rPr>
          <w:rFonts w:ascii="Times New Roman" w:hAnsi="Times New Roman" w:cs="Times New Roman"/>
          <w:sz w:val="24"/>
          <w:szCs w:val="24"/>
        </w:rPr>
        <w:t>petaja selgitab</w:t>
      </w:r>
      <w:r w:rsidR="00093DF8">
        <w:rPr>
          <w:rFonts w:ascii="Times New Roman" w:hAnsi="Times New Roman" w:cs="Times New Roman"/>
          <w:sz w:val="24"/>
          <w:szCs w:val="24"/>
        </w:rPr>
        <w:t xml:space="preserve"> õpilastele</w:t>
      </w:r>
      <w:r w:rsidR="00FF0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reguleeritud ja reguleerimata ülekäigukoha mõisteid.</w:t>
      </w:r>
    </w:p>
    <w:p w:rsidR="00B1597E" w:rsidRPr="00305B6F" w:rsidRDefault="00DD7E7E" w:rsidP="00305B6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74D31" w:rsidRPr="00074D31">
        <w:rPr>
          <w:rFonts w:ascii="Times New Roman" w:hAnsi="Times New Roman" w:cs="Times New Roman"/>
          <w:sz w:val="24"/>
          <w:szCs w:val="24"/>
        </w:rPr>
        <w:t>ühmatöö</w:t>
      </w:r>
      <w:r w:rsidR="00305B6F">
        <w:rPr>
          <w:rFonts w:ascii="Times New Roman" w:hAnsi="Times New Roman" w:cs="Times New Roman"/>
          <w:sz w:val="24"/>
          <w:szCs w:val="24"/>
        </w:rPr>
        <w:t>, mille käigus</w:t>
      </w:r>
      <w:r w:rsidR="00074D31" w:rsidRPr="00305B6F">
        <w:rPr>
          <w:rFonts w:ascii="Times New Roman" w:hAnsi="Times New Roman" w:cs="Times New Roman"/>
          <w:sz w:val="24"/>
          <w:szCs w:val="24"/>
        </w:rPr>
        <w:t xml:space="preserve"> viia</w:t>
      </w:r>
      <w:r w:rsidR="00305B6F">
        <w:rPr>
          <w:rFonts w:ascii="Times New Roman" w:hAnsi="Times New Roman" w:cs="Times New Roman"/>
          <w:sz w:val="24"/>
          <w:szCs w:val="24"/>
        </w:rPr>
        <w:t>kse</w:t>
      </w:r>
      <w:r w:rsidR="00074D31" w:rsidRPr="00305B6F">
        <w:rPr>
          <w:rFonts w:ascii="Times New Roman" w:hAnsi="Times New Roman" w:cs="Times New Roman"/>
          <w:sz w:val="24"/>
          <w:szCs w:val="24"/>
        </w:rPr>
        <w:t xml:space="preserve"> </w:t>
      </w:r>
      <w:r w:rsidRPr="00305B6F">
        <w:rPr>
          <w:rFonts w:ascii="Times New Roman" w:hAnsi="Times New Roman" w:cs="Times New Roman"/>
          <w:sz w:val="24"/>
          <w:szCs w:val="24"/>
        </w:rPr>
        <w:t>läbi liiklusvaatlus ja/või küsitlus</w:t>
      </w:r>
      <w:r w:rsidR="00074D31" w:rsidRPr="00305B6F">
        <w:rPr>
          <w:rFonts w:ascii="Times New Roman" w:hAnsi="Times New Roman" w:cs="Times New Roman"/>
          <w:sz w:val="24"/>
          <w:szCs w:val="24"/>
        </w:rPr>
        <w:t xml:space="preserve">. </w:t>
      </w:r>
      <w:r w:rsidR="00F76DAF" w:rsidRPr="00305B6F">
        <w:rPr>
          <w:rFonts w:ascii="Times New Roman" w:hAnsi="Times New Roman" w:cs="Times New Roman"/>
          <w:sz w:val="24"/>
          <w:szCs w:val="24"/>
        </w:rPr>
        <w:t>Õpilased</w:t>
      </w:r>
      <w:r w:rsidR="00100415" w:rsidRPr="00305B6F">
        <w:rPr>
          <w:rFonts w:ascii="Times New Roman" w:hAnsi="Times New Roman" w:cs="Times New Roman"/>
          <w:sz w:val="24"/>
          <w:szCs w:val="24"/>
        </w:rPr>
        <w:t xml:space="preserve"> jagatakse kolmeks rühmaks</w:t>
      </w:r>
      <w:r w:rsidR="00F84196" w:rsidRPr="00305B6F">
        <w:rPr>
          <w:rFonts w:ascii="Times New Roman" w:hAnsi="Times New Roman" w:cs="Times New Roman"/>
          <w:sz w:val="24"/>
          <w:szCs w:val="24"/>
        </w:rPr>
        <w:t xml:space="preserve">. </w:t>
      </w:r>
      <w:r w:rsidR="00100415" w:rsidRPr="00305B6F">
        <w:rPr>
          <w:rFonts w:ascii="Times New Roman" w:hAnsi="Times New Roman" w:cs="Times New Roman"/>
          <w:sz w:val="24"/>
          <w:szCs w:val="24"/>
        </w:rPr>
        <w:t>Üks</w:t>
      </w:r>
      <w:r w:rsidR="00F84196" w:rsidRPr="00305B6F">
        <w:rPr>
          <w:rFonts w:ascii="Times New Roman" w:hAnsi="Times New Roman" w:cs="Times New Roman"/>
          <w:sz w:val="24"/>
          <w:szCs w:val="24"/>
        </w:rPr>
        <w:t xml:space="preserve"> rühmadest</w:t>
      </w:r>
      <w:r w:rsidR="00100415" w:rsidRPr="00305B6F">
        <w:rPr>
          <w:rFonts w:ascii="Times New Roman" w:hAnsi="Times New Roman" w:cs="Times New Roman"/>
          <w:sz w:val="24"/>
          <w:szCs w:val="24"/>
        </w:rPr>
        <w:t xml:space="preserve"> jälgib</w:t>
      </w:r>
      <w:r w:rsidR="00074D31" w:rsidRPr="00305B6F">
        <w:rPr>
          <w:rFonts w:ascii="Times New Roman" w:hAnsi="Times New Roman" w:cs="Times New Roman"/>
          <w:sz w:val="24"/>
          <w:szCs w:val="24"/>
        </w:rPr>
        <w:t xml:space="preserve"> ülekäiguradade vahetus läheduses (võimaluse korral </w:t>
      </w:r>
      <w:r w:rsidR="00F84196" w:rsidRPr="00305B6F">
        <w:rPr>
          <w:rFonts w:ascii="Times New Roman" w:hAnsi="Times New Roman" w:cs="Times New Roman"/>
          <w:sz w:val="24"/>
          <w:szCs w:val="24"/>
        </w:rPr>
        <w:t xml:space="preserve">vaadelda </w:t>
      </w:r>
      <w:r w:rsidR="00074D31" w:rsidRPr="00305B6F">
        <w:rPr>
          <w:rFonts w:ascii="Times New Roman" w:hAnsi="Times New Roman" w:cs="Times New Roman"/>
          <w:sz w:val="24"/>
          <w:szCs w:val="24"/>
        </w:rPr>
        <w:t>kooli aknast) jalakäijate käitumist teatud ajaperioodil</w:t>
      </w:r>
      <w:r w:rsidR="00D17E50" w:rsidRPr="00305B6F">
        <w:rPr>
          <w:rFonts w:ascii="Times New Roman" w:hAnsi="Times New Roman" w:cs="Times New Roman"/>
          <w:sz w:val="24"/>
          <w:szCs w:val="24"/>
        </w:rPr>
        <w:t xml:space="preserve"> ja </w:t>
      </w:r>
      <w:r w:rsidR="00100415" w:rsidRPr="00305B6F">
        <w:rPr>
          <w:rFonts w:ascii="Times New Roman" w:hAnsi="Times New Roman" w:cs="Times New Roman"/>
          <w:sz w:val="24"/>
          <w:szCs w:val="24"/>
        </w:rPr>
        <w:t>panevad</w:t>
      </w:r>
      <w:r w:rsidR="00D17E50" w:rsidRPr="00305B6F">
        <w:rPr>
          <w:rFonts w:ascii="Times New Roman" w:hAnsi="Times New Roman" w:cs="Times New Roman"/>
          <w:sz w:val="24"/>
          <w:szCs w:val="24"/>
        </w:rPr>
        <w:t xml:space="preserve"> kirja,</w:t>
      </w:r>
      <w:r w:rsidR="00074D31" w:rsidRPr="00305B6F">
        <w:rPr>
          <w:rFonts w:ascii="Times New Roman" w:hAnsi="Times New Roman" w:cs="Times New Roman"/>
          <w:sz w:val="24"/>
          <w:szCs w:val="24"/>
        </w:rPr>
        <w:t xml:space="preserve"> kui paljud käitusid vastavalt liiklusseaduse nõuetele, kui paljud rikkusid foorinõudeid</w:t>
      </w:r>
      <w:r w:rsidR="00F84196" w:rsidRPr="00305B6F">
        <w:rPr>
          <w:rFonts w:ascii="Times New Roman" w:hAnsi="Times New Roman" w:cs="Times New Roman"/>
          <w:sz w:val="24"/>
          <w:szCs w:val="24"/>
        </w:rPr>
        <w:t xml:space="preserve"> </w:t>
      </w:r>
      <w:r w:rsidR="00185D09" w:rsidRPr="00305B6F">
        <w:rPr>
          <w:rFonts w:ascii="Times New Roman" w:hAnsi="Times New Roman" w:cs="Times New Roman"/>
          <w:sz w:val="24"/>
          <w:szCs w:val="24"/>
        </w:rPr>
        <w:t>(</w:t>
      </w:r>
      <w:r w:rsidR="00F84196" w:rsidRPr="00305B6F">
        <w:rPr>
          <w:rFonts w:ascii="Times New Roman" w:hAnsi="Times New Roman" w:cs="Times New Roman"/>
          <w:sz w:val="24"/>
          <w:szCs w:val="24"/>
        </w:rPr>
        <w:t>kui on reguleeritud ülekäigurada</w:t>
      </w:r>
      <w:r w:rsidR="00185D09" w:rsidRPr="00305B6F">
        <w:rPr>
          <w:rFonts w:ascii="Times New Roman" w:hAnsi="Times New Roman" w:cs="Times New Roman"/>
          <w:sz w:val="24"/>
          <w:szCs w:val="24"/>
        </w:rPr>
        <w:t>)</w:t>
      </w:r>
      <w:r w:rsidR="00074D31" w:rsidRPr="00305B6F">
        <w:rPr>
          <w:rFonts w:ascii="Times New Roman" w:hAnsi="Times New Roman" w:cs="Times New Roman"/>
          <w:sz w:val="24"/>
          <w:szCs w:val="24"/>
        </w:rPr>
        <w:t>, kui paljud tegelesid kõrvaliste tegevus</w:t>
      </w:r>
      <w:r w:rsidR="00305B6F">
        <w:rPr>
          <w:rFonts w:ascii="Times New Roman" w:hAnsi="Times New Roman" w:cs="Times New Roman"/>
          <w:sz w:val="24"/>
          <w:szCs w:val="24"/>
        </w:rPr>
        <w:t>tega jne</w:t>
      </w:r>
      <w:r w:rsidR="008F4D51" w:rsidRPr="00305B6F">
        <w:rPr>
          <w:rFonts w:ascii="Times New Roman" w:hAnsi="Times New Roman" w:cs="Times New Roman"/>
          <w:sz w:val="24"/>
          <w:szCs w:val="24"/>
        </w:rPr>
        <w:t>.</w:t>
      </w:r>
      <w:r w:rsidR="00305B6F">
        <w:rPr>
          <w:rFonts w:ascii="Times New Roman" w:hAnsi="Times New Roman" w:cs="Times New Roman"/>
          <w:sz w:val="24"/>
          <w:szCs w:val="24"/>
        </w:rPr>
        <w:t xml:space="preserve"> Teine rühm viib läbi küsitluse, et uurida, mida jalakäijad</w:t>
      </w:r>
      <w:r w:rsidR="008F4D51" w:rsidRPr="00305B6F">
        <w:rPr>
          <w:rFonts w:ascii="Times New Roman" w:hAnsi="Times New Roman" w:cs="Times New Roman"/>
          <w:sz w:val="24"/>
          <w:szCs w:val="24"/>
        </w:rPr>
        <w:t xml:space="preserve"> ise arvavad oma käitumisest</w:t>
      </w:r>
      <w:r w:rsidR="00074D31" w:rsidRPr="00305B6F">
        <w:rPr>
          <w:rFonts w:ascii="Times New Roman" w:hAnsi="Times New Roman" w:cs="Times New Roman"/>
          <w:sz w:val="24"/>
          <w:szCs w:val="24"/>
        </w:rPr>
        <w:t xml:space="preserve">. </w:t>
      </w:r>
      <w:r w:rsidR="008F4D51" w:rsidRPr="00305B6F">
        <w:rPr>
          <w:rFonts w:ascii="Times New Roman" w:hAnsi="Times New Roman" w:cs="Times New Roman"/>
          <w:sz w:val="24"/>
          <w:szCs w:val="24"/>
        </w:rPr>
        <w:t>Kolmas</w:t>
      </w:r>
      <w:r w:rsidR="00074D31" w:rsidRPr="00305B6F">
        <w:rPr>
          <w:rFonts w:ascii="Times New Roman" w:hAnsi="Times New Roman" w:cs="Times New Roman"/>
          <w:sz w:val="24"/>
          <w:szCs w:val="24"/>
        </w:rPr>
        <w:t xml:space="preserve"> rühm</w:t>
      </w:r>
      <w:r w:rsidR="008F4D51" w:rsidRPr="00305B6F">
        <w:rPr>
          <w:rFonts w:ascii="Times New Roman" w:hAnsi="Times New Roman" w:cs="Times New Roman"/>
          <w:sz w:val="24"/>
          <w:szCs w:val="24"/>
        </w:rPr>
        <w:t xml:space="preserve"> jälgib </w:t>
      </w:r>
      <w:r w:rsidR="00305B6F">
        <w:rPr>
          <w:rFonts w:ascii="Times New Roman" w:hAnsi="Times New Roman" w:cs="Times New Roman"/>
          <w:sz w:val="24"/>
          <w:szCs w:val="24"/>
        </w:rPr>
        <w:t xml:space="preserve">sõidukijuhtide tegevust, nt </w:t>
      </w:r>
      <w:r w:rsidR="00074D31" w:rsidRPr="00305B6F">
        <w:rPr>
          <w:rFonts w:ascii="Times New Roman" w:hAnsi="Times New Roman" w:cs="Times New Roman"/>
          <w:sz w:val="24"/>
          <w:szCs w:val="24"/>
        </w:rPr>
        <w:t>kui palj</w:t>
      </w:r>
      <w:r w:rsidR="00305B6F">
        <w:rPr>
          <w:rFonts w:ascii="Times New Roman" w:hAnsi="Times New Roman" w:cs="Times New Roman"/>
          <w:sz w:val="24"/>
          <w:szCs w:val="24"/>
        </w:rPr>
        <w:t>ud pidasid foorinõuetest kinni</w:t>
      </w:r>
      <w:r w:rsidR="008F4D51" w:rsidRPr="00305B6F">
        <w:rPr>
          <w:rFonts w:ascii="Times New Roman" w:hAnsi="Times New Roman" w:cs="Times New Roman"/>
          <w:sz w:val="24"/>
          <w:szCs w:val="24"/>
        </w:rPr>
        <w:t>, kui paljud lasid jalakäi</w:t>
      </w:r>
      <w:bookmarkStart w:id="0" w:name="_GoBack"/>
      <w:bookmarkEnd w:id="0"/>
      <w:r w:rsidR="008F4D51" w:rsidRPr="00305B6F">
        <w:rPr>
          <w:rFonts w:ascii="Times New Roman" w:hAnsi="Times New Roman" w:cs="Times New Roman"/>
          <w:sz w:val="24"/>
          <w:szCs w:val="24"/>
        </w:rPr>
        <w:t>ja</w:t>
      </w:r>
      <w:r w:rsidR="00305B6F">
        <w:rPr>
          <w:rFonts w:ascii="Times New Roman" w:hAnsi="Times New Roman" w:cs="Times New Roman"/>
          <w:sz w:val="24"/>
          <w:szCs w:val="24"/>
        </w:rPr>
        <w:t>d</w:t>
      </w:r>
      <w:r w:rsidR="008F4D51" w:rsidRPr="00305B6F">
        <w:rPr>
          <w:rFonts w:ascii="Times New Roman" w:hAnsi="Times New Roman" w:cs="Times New Roman"/>
          <w:sz w:val="24"/>
          <w:szCs w:val="24"/>
        </w:rPr>
        <w:t xml:space="preserve"> üle reguleerimata</w:t>
      </w:r>
      <w:r w:rsidR="00FF0766" w:rsidRPr="00305B6F">
        <w:rPr>
          <w:rFonts w:ascii="Times New Roman" w:hAnsi="Times New Roman" w:cs="Times New Roman"/>
          <w:sz w:val="24"/>
          <w:szCs w:val="24"/>
        </w:rPr>
        <w:t xml:space="preserve"> ülekäiguraja, kui paljud tekit</w:t>
      </w:r>
      <w:r w:rsidR="00F7372A" w:rsidRPr="00305B6F">
        <w:rPr>
          <w:rFonts w:ascii="Times New Roman" w:hAnsi="Times New Roman" w:cs="Times New Roman"/>
          <w:sz w:val="24"/>
          <w:szCs w:val="24"/>
        </w:rPr>
        <w:t>a</w:t>
      </w:r>
      <w:r w:rsidR="00305B6F">
        <w:rPr>
          <w:rFonts w:ascii="Times New Roman" w:hAnsi="Times New Roman" w:cs="Times New Roman"/>
          <w:sz w:val="24"/>
          <w:szCs w:val="24"/>
        </w:rPr>
        <w:t>sid võimalikke ohtlikke olukordi jms</w:t>
      </w:r>
      <w:r w:rsidR="00074D31" w:rsidRPr="00305B6F">
        <w:rPr>
          <w:rFonts w:ascii="Times New Roman" w:hAnsi="Times New Roman" w:cs="Times New Roman"/>
          <w:sz w:val="24"/>
          <w:szCs w:val="24"/>
        </w:rPr>
        <w:t>.</w:t>
      </w:r>
      <w:r w:rsidR="00D209FD" w:rsidRPr="00305B6F">
        <w:rPr>
          <w:rFonts w:ascii="Times New Roman" w:hAnsi="Times New Roman" w:cs="Times New Roman"/>
          <w:sz w:val="24"/>
          <w:szCs w:val="24"/>
        </w:rPr>
        <w:t xml:space="preserve"> Rühmad valivad v</w:t>
      </w:r>
      <w:r w:rsidR="00305B6F">
        <w:rPr>
          <w:rFonts w:ascii="Times New Roman" w:hAnsi="Times New Roman" w:cs="Times New Roman"/>
          <w:sz w:val="24"/>
          <w:szCs w:val="24"/>
        </w:rPr>
        <w:t>õimalusel ise oma ülesande, alternatiivina</w:t>
      </w:r>
      <w:r w:rsidR="00D209FD" w:rsidRPr="00305B6F">
        <w:rPr>
          <w:rFonts w:ascii="Times New Roman" w:hAnsi="Times New Roman" w:cs="Times New Roman"/>
          <w:sz w:val="24"/>
          <w:szCs w:val="24"/>
        </w:rPr>
        <w:t xml:space="preserve"> valib ülesanded õpetaja või tõmmatakse loosiga.</w:t>
      </w:r>
      <w:r w:rsidR="00367317" w:rsidRPr="00305B6F">
        <w:rPr>
          <w:rFonts w:ascii="Times New Roman" w:hAnsi="Times New Roman" w:cs="Times New Roman"/>
          <w:sz w:val="24"/>
          <w:szCs w:val="24"/>
        </w:rPr>
        <w:t xml:space="preserve"> Iga grupp teeb oma uurimistulemustest</w:t>
      </w:r>
      <w:r w:rsidR="00D209FD" w:rsidRPr="00305B6F">
        <w:rPr>
          <w:rFonts w:ascii="Times New Roman" w:hAnsi="Times New Roman" w:cs="Times New Roman"/>
          <w:sz w:val="24"/>
          <w:szCs w:val="24"/>
        </w:rPr>
        <w:t xml:space="preserve"> kokkuvõtte kasutades </w:t>
      </w:r>
      <w:r w:rsidR="00D209FD" w:rsidRPr="00305B6F">
        <w:rPr>
          <w:rFonts w:ascii="Times New Roman" w:hAnsi="Times New Roman" w:cs="Times New Roman"/>
          <w:i/>
          <w:sz w:val="24"/>
          <w:szCs w:val="24"/>
        </w:rPr>
        <w:t>MS Ex</w:t>
      </w:r>
      <w:r w:rsidR="00272138" w:rsidRPr="00305B6F">
        <w:rPr>
          <w:rFonts w:ascii="Times New Roman" w:hAnsi="Times New Roman" w:cs="Times New Roman"/>
          <w:i/>
          <w:sz w:val="24"/>
          <w:szCs w:val="24"/>
        </w:rPr>
        <w:t>c</w:t>
      </w:r>
      <w:r w:rsidR="00D209FD" w:rsidRPr="00305B6F">
        <w:rPr>
          <w:rFonts w:ascii="Times New Roman" w:hAnsi="Times New Roman" w:cs="Times New Roman"/>
          <w:i/>
          <w:sz w:val="24"/>
          <w:szCs w:val="24"/>
        </w:rPr>
        <w:t>elit</w:t>
      </w:r>
      <w:r w:rsidR="00D209FD" w:rsidRPr="00305B6F">
        <w:rPr>
          <w:rFonts w:ascii="Times New Roman" w:hAnsi="Times New Roman" w:cs="Times New Roman"/>
          <w:sz w:val="24"/>
          <w:szCs w:val="24"/>
        </w:rPr>
        <w:t>,</w:t>
      </w:r>
      <w:r w:rsidR="00D209FD" w:rsidRPr="00305B6F">
        <w:rPr>
          <w:rFonts w:ascii="Times New Roman" w:hAnsi="Times New Roman" w:cs="Times New Roman"/>
          <w:i/>
          <w:sz w:val="24"/>
          <w:szCs w:val="24"/>
        </w:rPr>
        <w:t xml:space="preserve"> Wordi</w:t>
      </w:r>
      <w:r w:rsidR="00305B6F">
        <w:rPr>
          <w:rFonts w:ascii="Times New Roman" w:hAnsi="Times New Roman" w:cs="Times New Roman"/>
          <w:sz w:val="24"/>
          <w:szCs w:val="24"/>
        </w:rPr>
        <w:t xml:space="preserve"> vm teksti- ja andmetöötlustarkvara</w:t>
      </w:r>
      <w:r w:rsidR="00367317" w:rsidRPr="00305B6F">
        <w:rPr>
          <w:rFonts w:ascii="Times New Roman" w:hAnsi="Times New Roman" w:cs="Times New Roman"/>
          <w:sz w:val="24"/>
          <w:szCs w:val="24"/>
        </w:rPr>
        <w:t>.</w:t>
      </w:r>
      <w:r w:rsidR="00305B6F">
        <w:rPr>
          <w:rFonts w:ascii="Times New Roman" w:hAnsi="Times New Roman" w:cs="Times New Roman"/>
          <w:sz w:val="24"/>
          <w:szCs w:val="24"/>
        </w:rPr>
        <w:t xml:space="preserve"> Andmete põhjal arvutatakse protsente, koostatakse diagrammid ning sõnastatakse järeldused</w:t>
      </w:r>
      <w:r w:rsidR="00F81D65" w:rsidRPr="00305B6F">
        <w:rPr>
          <w:rFonts w:ascii="Times New Roman" w:hAnsi="Times New Roman" w:cs="Times New Roman"/>
          <w:sz w:val="24"/>
          <w:szCs w:val="24"/>
        </w:rPr>
        <w:t>.</w:t>
      </w:r>
      <w:r w:rsidR="00367317" w:rsidRPr="00305B6F">
        <w:rPr>
          <w:rFonts w:ascii="Times New Roman" w:hAnsi="Times New Roman" w:cs="Times New Roman"/>
          <w:sz w:val="24"/>
          <w:szCs w:val="24"/>
        </w:rPr>
        <w:t xml:space="preserve"> </w:t>
      </w:r>
      <w:r w:rsidR="00074D31" w:rsidRPr="00305B6F">
        <w:rPr>
          <w:rFonts w:ascii="Times New Roman" w:hAnsi="Times New Roman" w:cs="Times New Roman"/>
          <w:sz w:val="24"/>
          <w:szCs w:val="24"/>
        </w:rPr>
        <w:t xml:space="preserve">Pärast tutvustatakse </w:t>
      </w:r>
      <w:r w:rsidR="00305B6F" w:rsidRPr="00305B6F">
        <w:rPr>
          <w:rFonts w:ascii="Times New Roman" w:hAnsi="Times New Roman" w:cs="Times New Roman"/>
          <w:sz w:val="24"/>
          <w:szCs w:val="24"/>
        </w:rPr>
        <w:t xml:space="preserve">oma uuringu tulemusi </w:t>
      </w:r>
      <w:r w:rsidR="00074D31" w:rsidRPr="00305B6F">
        <w:rPr>
          <w:rFonts w:ascii="Times New Roman" w:hAnsi="Times New Roman" w:cs="Times New Roman"/>
          <w:sz w:val="24"/>
          <w:szCs w:val="24"/>
        </w:rPr>
        <w:t>teistele gruppidele ja arutletakse, mida üks või teine eksimus võib endaga kaasa tuua.</w:t>
      </w:r>
    </w:p>
    <w:p w:rsidR="0072696B" w:rsidRPr="00EE7794" w:rsidRDefault="0072696B" w:rsidP="009507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597E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B1597E" w:rsidRPr="00B1597E">
        <w:rPr>
          <w:rFonts w:ascii="Times New Roman" w:hAnsi="Times New Roman" w:cs="Times New Roman"/>
          <w:sz w:val="24"/>
          <w:szCs w:val="24"/>
          <w:u w:val="single"/>
        </w:rPr>
        <w:t>okkuvõte</w:t>
      </w:r>
    </w:p>
    <w:p w:rsidR="00CF3B86" w:rsidRPr="00B1597E" w:rsidRDefault="00CF3B86" w:rsidP="00B1597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597E">
        <w:rPr>
          <w:rFonts w:ascii="Times New Roman" w:hAnsi="Times New Roman" w:cs="Times New Roman"/>
          <w:sz w:val="24"/>
          <w:szCs w:val="24"/>
        </w:rPr>
        <w:t xml:space="preserve">Tunni kokkuvõtteks võiks </w:t>
      </w:r>
      <w:r w:rsidR="00663573">
        <w:rPr>
          <w:rFonts w:ascii="Times New Roman" w:hAnsi="Times New Roman" w:cs="Times New Roman"/>
          <w:sz w:val="24"/>
          <w:szCs w:val="24"/>
        </w:rPr>
        <w:t>ühiselt arutleda</w:t>
      </w:r>
      <w:r w:rsidRPr="00B1597E">
        <w:rPr>
          <w:rFonts w:ascii="Times New Roman" w:hAnsi="Times New Roman" w:cs="Times New Roman"/>
          <w:sz w:val="24"/>
          <w:szCs w:val="24"/>
        </w:rPr>
        <w:t xml:space="preserve">, miks on oluline </w:t>
      </w:r>
      <w:r w:rsidR="00663573">
        <w:rPr>
          <w:rFonts w:ascii="Times New Roman" w:hAnsi="Times New Roman" w:cs="Times New Roman"/>
          <w:sz w:val="24"/>
          <w:szCs w:val="24"/>
        </w:rPr>
        <w:t>liiklus</w:t>
      </w:r>
      <w:r w:rsidRPr="00B1597E">
        <w:rPr>
          <w:rFonts w:ascii="Times New Roman" w:hAnsi="Times New Roman" w:cs="Times New Roman"/>
          <w:sz w:val="24"/>
          <w:szCs w:val="24"/>
        </w:rPr>
        <w:t xml:space="preserve">reeglitest kinni pidada ning teed ületada rohelise </w:t>
      </w:r>
      <w:r w:rsidR="00663573">
        <w:rPr>
          <w:rFonts w:ascii="Times New Roman" w:hAnsi="Times New Roman" w:cs="Times New Roman"/>
          <w:sz w:val="24"/>
          <w:szCs w:val="24"/>
        </w:rPr>
        <w:t>tulega selleks ettenähtud kohas.</w:t>
      </w:r>
    </w:p>
    <w:p w:rsidR="00CF3B86" w:rsidRPr="00B1597E" w:rsidRDefault="00663573" w:rsidP="00B1597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Ühiselt võib kokku võtta </w:t>
      </w:r>
      <w:r w:rsidR="00CF3B86" w:rsidRPr="00B1597E">
        <w:rPr>
          <w:rFonts w:ascii="Times New Roman" w:hAnsi="Times New Roman" w:cs="Times New Roman"/>
          <w:sz w:val="24"/>
          <w:szCs w:val="24"/>
        </w:rPr>
        <w:t xml:space="preserve">põhjused, miks minnakse punase tulega üle tee ning </w:t>
      </w:r>
      <w:r w:rsidR="00AD4DBC" w:rsidRPr="00B1597E">
        <w:rPr>
          <w:rFonts w:ascii="Times New Roman" w:hAnsi="Times New Roman" w:cs="Times New Roman"/>
          <w:sz w:val="24"/>
          <w:szCs w:val="24"/>
        </w:rPr>
        <w:t>üheskoos arutleda, kas need põhjused o</w:t>
      </w:r>
      <w:r>
        <w:rPr>
          <w:rFonts w:ascii="Times New Roman" w:hAnsi="Times New Roman" w:cs="Times New Roman"/>
          <w:sz w:val="24"/>
          <w:szCs w:val="24"/>
        </w:rPr>
        <w:t>n piisavalt olulised enda ohtu seadmiseks</w:t>
      </w:r>
      <w:r w:rsidR="00AD4DBC" w:rsidRPr="00B1597E">
        <w:rPr>
          <w:rFonts w:ascii="Times New Roman" w:hAnsi="Times New Roman" w:cs="Times New Roman"/>
          <w:sz w:val="24"/>
          <w:szCs w:val="24"/>
        </w:rPr>
        <w:t>.</w:t>
      </w:r>
    </w:p>
    <w:p w:rsidR="00AE5498" w:rsidRPr="009D79DD" w:rsidRDefault="00663573" w:rsidP="00A43AA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Õpilased saavad lühidalt edasi anda, mida nad tegevuste käigus õppisid ning teha</w:t>
      </w:r>
      <w:r w:rsidR="00043CF3">
        <w:rPr>
          <w:rFonts w:ascii="Times New Roman" w:hAnsi="Times New Roman" w:cs="Times New Roman"/>
          <w:sz w:val="24"/>
          <w:szCs w:val="24"/>
        </w:rPr>
        <w:t xml:space="preserve"> kokkuvõtte rühmatööst.</w:t>
      </w:r>
    </w:p>
    <w:p w:rsidR="0084266D" w:rsidRPr="0084266D" w:rsidRDefault="0084266D" w:rsidP="009D79DD">
      <w:pPr>
        <w:spacing w:before="240"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266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Lisategevus </w:t>
      </w:r>
    </w:p>
    <w:p w:rsidR="0084266D" w:rsidRPr="00B1597E" w:rsidRDefault="0084266D" w:rsidP="0084266D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597E">
        <w:rPr>
          <w:rFonts w:ascii="Times New Roman" w:hAnsi="Times New Roman" w:cs="Times New Roman"/>
          <w:sz w:val="24"/>
          <w:szCs w:val="24"/>
        </w:rPr>
        <w:t>Politsei ja kiirabi saavad rääkida reaalsetest juhtumitest ning reeglite järgimise olulisusest.</w:t>
      </w:r>
    </w:p>
    <w:p w:rsidR="00AE5498" w:rsidRDefault="00AE5498" w:rsidP="00A43A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43AA4" w:rsidRDefault="007F29CB" w:rsidP="00A43A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 1</w:t>
      </w:r>
      <w:r w:rsidR="00972FE5">
        <w:rPr>
          <w:rFonts w:ascii="Times New Roman" w:hAnsi="Times New Roman" w:cs="Times New Roman"/>
          <w:b/>
          <w:sz w:val="24"/>
          <w:szCs w:val="24"/>
        </w:rPr>
        <w:t>. Situatsioonipõhine narratiiv</w:t>
      </w:r>
    </w:p>
    <w:p w:rsidR="00972FE5" w:rsidRPr="0099371F" w:rsidRDefault="00972FE5" w:rsidP="00A43A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43AA4" w:rsidRPr="00EE7794" w:rsidRDefault="00A43AA4" w:rsidP="00972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794">
        <w:rPr>
          <w:rFonts w:ascii="Times New Roman" w:hAnsi="Times New Roman" w:cs="Times New Roman"/>
          <w:sz w:val="24"/>
          <w:szCs w:val="24"/>
        </w:rPr>
        <w:t>Leene ja ta poiss-sõber Paul jalutavad linnas ning tahavad üle tee minna. Reguleeritud ülekäigurajal hakkab aga foori roheline tuli vilkuma ja läheb punaseks enne</w:t>
      </w:r>
      <w:r w:rsidR="00972FE5">
        <w:rPr>
          <w:rFonts w:ascii="Times New Roman" w:hAnsi="Times New Roman" w:cs="Times New Roman"/>
          <w:sz w:val="24"/>
          <w:szCs w:val="24"/>
        </w:rPr>
        <w:t>,</w:t>
      </w:r>
      <w:r w:rsidRPr="00EE7794">
        <w:rPr>
          <w:rFonts w:ascii="Times New Roman" w:hAnsi="Times New Roman" w:cs="Times New Roman"/>
          <w:sz w:val="24"/>
          <w:szCs w:val="24"/>
        </w:rPr>
        <w:t xml:space="preserve"> kui nad teele jõuavad astuda. Paul palub Leenel kiirustada ning üle tee joosta, sest tuli alles läks punaseks ning autod pole veel sõitma hakanud.</w:t>
      </w:r>
      <w:r w:rsidR="00972FE5">
        <w:rPr>
          <w:rFonts w:ascii="Times New Roman" w:hAnsi="Times New Roman" w:cs="Times New Roman"/>
          <w:sz w:val="24"/>
          <w:szCs w:val="24"/>
        </w:rPr>
        <w:t xml:space="preserve"> Leene aga kahtleb, kas joosta koos Pauliga üle tee või jääda ootama järgmist rohelist tuld.</w:t>
      </w:r>
    </w:p>
    <w:p w:rsidR="00A43AA4" w:rsidRPr="00EE7794" w:rsidRDefault="00A43AA4" w:rsidP="00A4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794">
        <w:rPr>
          <w:rFonts w:ascii="Times New Roman" w:hAnsi="Times New Roman" w:cs="Times New Roman"/>
          <w:sz w:val="24"/>
          <w:szCs w:val="24"/>
        </w:rPr>
        <w:tab/>
      </w:r>
    </w:p>
    <w:p w:rsidR="00A43AA4" w:rsidRPr="00BC6997" w:rsidRDefault="00A43AA4" w:rsidP="00464D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6997">
        <w:rPr>
          <w:rFonts w:ascii="Times New Roman" w:hAnsi="Times New Roman" w:cs="Times New Roman"/>
          <w:b/>
          <w:sz w:val="24"/>
          <w:szCs w:val="24"/>
        </w:rPr>
        <w:t>Kuidas käituksid Leene olukorras?</w:t>
      </w:r>
    </w:p>
    <w:p w:rsidR="00A43AA4" w:rsidRPr="00EE7794" w:rsidRDefault="00A43AA4" w:rsidP="00464DB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794">
        <w:rPr>
          <w:rFonts w:ascii="Times New Roman" w:hAnsi="Times New Roman" w:cs="Times New Roman"/>
          <w:sz w:val="24"/>
          <w:szCs w:val="24"/>
        </w:rPr>
        <w:t xml:space="preserve">Jookseksin koos Pauliga kiiresti üle </w:t>
      </w:r>
      <w:r w:rsidR="00663573">
        <w:rPr>
          <w:rFonts w:ascii="Times New Roman" w:hAnsi="Times New Roman" w:cs="Times New Roman"/>
          <w:sz w:val="24"/>
          <w:szCs w:val="24"/>
        </w:rPr>
        <w:t>tee, sest vastasel juhul võib Paul minu peale pahaseks saada</w:t>
      </w:r>
      <w:r w:rsidRPr="00EE7794">
        <w:rPr>
          <w:rFonts w:ascii="Times New Roman" w:hAnsi="Times New Roman" w:cs="Times New Roman"/>
          <w:sz w:val="24"/>
          <w:szCs w:val="24"/>
        </w:rPr>
        <w:t>.</w:t>
      </w:r>
    </w:p>
    <w:p w:rsidR="00A43AA4" w:rsidRPr="00EE7794" w:rsidRDefault="00A43AA4" w:rsidP="00464DB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794">
        <w:rPr>
          <w:rFonts w:ascii="Times New Roman" w:hAnsi="Times New Roman" w:cs="Times New Roman"/>
          <w:sz w:val="24"/>
          <w:szCs w:val="24"/>
        </w:rPr>
        <w:t>Jääksin rohelist tuld ootama, isegi kui Paul läheks punase tulega üle tee.</w:t>
      </w:r>
    </w:p>
    <w:p w:rsidR="00A43AA4" w:rsidRPr="00EE7794" w:rsidRDefault="00A43AA4" w:rsidP="00464DB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7794">
        <w:rPr>
          <w:rFonts w:ascii="Times New Roman" w:hAnsi="Times New Roman" w:cs="Times New Roman"/>
          <w:sz w:val="24"/>
          <w:szCs w:val="24"/>
        </w:rPr>
        <w:t>Jääksin rohelist foorituld ootama ning paluksin ka Paulil ootama jääda.</w:t>
      </w:r>
    </w:p>
    <w:p w:rsidR="00A43AA4" w:rsidRPr="00EE7794" w:rsidRDefault="00A43AA4" w:rsidP="00464D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3AA4" w:rsidRPr="00B1597E" w:rsidRDefault="00A43AA4" w:rsidP="00A43A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597E">
        <w:rPr>
          <w:rFonts w:ascii="Times New Roman" w:hAnsi="Times New Roman" w:cs="Times New Roman"/>
          <w:b/>
          <w:sz w:val="24"/>
          <w:szCs w:val="24"/>
        </w:rPr>
        <w:t>Aruteluks.</w:t>
      </w:r>
    </w:p>
    <w:p w:rsidR="00337123" w:rsidRPr="00337123" w:rsidRDefault="00A43AA4" w:rsidP="0033712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123">
        <w:rPr>
          <w:rFonts w:ascii="Times New Roman" w:hAnsi="Times New Roman" w:cs="Times New Roman"/>
          <w:sz w:val="24"/>
          <w:szCs w:val="24"/>
        </w:rPr>
        <w:t>Millal ja mis põhjusel oled läinud punase fooritulega üle tee?</w:t>
      </w:r>
    </w:p>
    <w:p w:rsidR="00A43AA4" w:rsidRPr="00337123" w:rsidRDefault="00A43AA4" w:rsidP="0033712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123">
        <w:rPr>
          <w:rFonts w:ascii="Times New Roman" w:hAnsi="Times New Roman" w:cs="Times New Roman"/>
          <w:sz w:val="24"/>
          <w:szCs w:val="24"/>
        </w:rPr>
        <w:t>Mida tuleks teha, kui foor on läinud just punaseks? Palun põhjenda, miks!</w:t>
      </w:r>
    </w:p>
    <w:p w:rsidR="00A43AA4" w:rsidRPr="00337123" w:rsidRDefault="00A43AA4" w:rsidP="0033712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123">
        <w:rPr>
          <w:rFonts w:ascii="Times New Roman" w:hAnsi="Times New Roman" w:cs="Times New Roman"/>
          <w:sz w:val="24"/>
          <w:szCs w:val="24"/>
        </w:rPr>
        <w:t xml:space="preserve">Millal tuleks kaaslasi kuulata ning millal seda tegema ei peaks? Mõelge </w:t>
      </w:r>
      <w:r w:rsidR="006C7165">
        <w:rPr>
          <w:rFonts w:ascii="Times New Roman" w:hAnsi="Times New Roman" w:cs="Times New Roman"/>
          <w:sz w:val="24"/>
          <w:szCs w:val="24"/>
        </w:rPr>
        <w:t>rühma</w:t>
      </w:r>
      <w:r w:rsidRPr="00337123">
        <w:rPr>
          <w:rFonts w:ascii="Times New Roman" w:hAnsi="Times New Roman" w:cs="Times New Roman"/>
          <w:sz w:val="24"/>
          <w:szCs w:val="24"/>
        </w:rPr>
        <w:t>ga välja kaks juhtumit ning esitage need teistele, kus ühel juhul tuleks kuulata kaaslast ja teisel juhul mitte.</w:t>
      </w:r>
    </w:p>
    <w:p w:rsidR="00AD4DBC" w:rsidRPr="00663573" w:rsidRDefault="00A43AA4" w:rsidP="0095074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7123">
        <w:rPr>
          <w:rFonts w:ascii="Times New Roman" w:hAnsi="Times New Roman" w:cs="Times New Roman"/>
          <w:sz w:val="24"/>
          <w:szCs w:val="24"/>
        </w:rPr>
        <w:t>Milliseid emotsionaalseid ja füüsilisi tagajärgi võib hooletu teeü</w:t>
      </w:r>
      <w:r w:rsidR="00663573">
        <w:rPr>
          <w:rFonts w:ascii="Times New Roman" w:hAnsi="Times New Roman" w:cs="Times New Roman"/>
          <w:sz w:val="24"/>
          <w:szCs w:val="24"/>
        </w:rPr>
        <w:t>letamine kaasa tuua?</w:t>
      </w:r>
    </w:p>
    <w:sectPr w:rsidR="00AD4DBC" w:rsidRPr="00663573" w:rsidSect="00570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E62"/>
    <w:multiLevelType w:val="hybridMultilevel"/>
    <w:tmpl w:val="CD70C3EA"/>
    <w:lvl w:ilvl="0" w:tplc="8BC8E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887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FE0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66A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82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2EA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02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68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9E7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0F27DC"/>
    <w:multiLevelType w:val="hybridMultilevel"/>
    <w:tmpl w:val="BCF0BCD6"/>
    <w:lvl w:ilvl="0" w:tplc="2F16DD6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9710BC"/>
    <w:multiLevelType w:val="hybridMultilevel"/>
    <w:tmpl w:val="58564EEE"/>
    <w:lvl w:ilvl="0" w:tplc="2F16D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5646B"/>
    <w:multiLevelType w:val="hybridMultilevel"/>
    <w:tmpl w:val="3E3AA86A"/>
    <w:lvl w:ilvl="0" w:tplc="2F16DD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3870D9"/>
    <w:multiLevelType w:val="hybridMultilevel"/>
    <w:tmpl w:val="88245C4C"/>
    <w:lvl w:ilvl="0" w:tplc="BA1C77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393AC4"/>
    <w:multiLevelType w:val="hybridMultilevel"/>
    <w:tmpl w:val="BD1205FE"/>
    <w:lvl w:ilvl="0" w:tplc="2F16DD6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BE2E7E"/>
    <w:multiLevelType w:val="hybridMultilevel"/>
    <w:tmpl w:val="939C2C40"/>
    <w:lvl w:ilvl="0" w:tplc="2F16DD6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4A3B64"/>
    <w:multiLevelType w:val="hybridMultilevel"/>
    <w:tmpl w:val="6F86DF58"/>
    <w:lvl w:ilvl="0" w:tplc="2F16DD6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936854"/>
    <w:multiLevelType w:val="hybridMultilevel"/>
    <w:tmpl w:val="CC603CC6"/>
    <w:lvl w:ilvl="0" w:tplc="2F16DD6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B9465F"/>
    <w:multiLevelType w:val="hybridMultilevel"/>
    <w:tmpl w:val="8DDC9C8C"/>
    <w:lvl w:ilvl="0" w:tplc="2F16DD6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3B2E00"/>
    <w:multiLevelType w:val="hybridMultilevel"/>
    <w:tmpl w:val="D1625C36"/>
    <w:lvl w:ilvl="0" w:tplc="2F16DD6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445272"/>
    <w:multiLevelType w:val="hybridMultilevel"/>
    <w:tmpl w:val="E8ACB93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>
    <w:useFELayout/>
  </w:compat>
  <w:rsids>
    <w:rsidRoot w:val="001C660E"/>
    <w:rsid w:val="00026982"/>
    <w:rsid w:val="00032D55"/>
    <w:rsid w:val="00043CF3"/>
    <w:rsid w:val="00074D31"/>
    <w:rsid w:val="00077E06"/>
    <w:rsid w:val="00093DF8"/>
    <w:rsid w:val="000D29A7"/>
    <w:rsid w:val="000F6096"/>
    <w:rsid w:val="00100415"/>
    <w:rsid w:val="00170B39"/>
    <w:rsid w:val="00180122"/>
    <w:rsid w:val="00185D09"/>
    <w:rsid w:val="001C660E"/>
    <w:rsid w:val="001E73FA"/>
    <w:rsid w:val="00272138"/>
    <w:rsid w:val="002F11C8"/>
    <w:rsid w:val="002F5FFD"/>
    <w:rsid w:val="00305B6F"/>
    <w:rsid w:val="00306DDE"/>
    <w:rsid w:val="00337123"/>
    <w:rsid w:val="003526C7"/>
    <w:rsid w:val="003568BB"/>
    <w:rsid w:val="00367317"/>
    <w:rsid w:val="004040BC"/>
    <w:rsid w:val="00410A62"/>
    <w:rsid w:val="00420E8F"/>
    <w:rsid w:val="00432381"/>
    <w:rsid w:val="00433B84"/>
    <w:rsid w:val="004546AF"/>
    <w:rsid w:val="00464DB3"/>
    <w:rsid w:val="00475C7A"/>
    <w:rsid w:val="00486254"/>
    <w:rsid w:val="004C286B"/>
    <w:rsid w:val="004E6159"/>
    <w:rsid w:val="00517AB9"/>
    <w:rsid w:val="005704DD"/>
    <w:rsid w:val="005C2947"/>
    <w:rsid w:val="00601ED8"/>
    <w:rsid w:val="00602B1B"/>
    <w:rsid w:val="00646734"/>
    <w:rsid w:val="00663573"/>
    <w:rsid w:val="00674065"/>
    <w:rsid w:val="006C3735"/>
    <w:rsid w:val="006C7165"/>
    <w:rsid w:val="006D2476"/>
    <w:rsid w:val="006E736D"/>
    <w:rsid w:val="0072696B"/>
    <w:rsid w:val="007D3143"/>
    <w:rsid w:val="007E018D"/>
    <w:rsid w:val="007F29CB"/>
    <w:rsid w:val="0084266D"/>
    <w:rsid w:val="008D0E67"/>
    <w:rsid w:val="008F4D51"/>
    <w:rsid w:val="00916A00"/>
    <w:rsid w:val="00924800"/>
    <w:rsid w:val="00950740"/>
    <w:rsid w:val="00972FE5"/>
    <w:rsid w:val="00993333"/>
    <w:rsid w:val="0099371F"/>
    <w:rsid w:val="009D79DD"/>
    <w:rsid w:val="00A37C53"/>
    <w:rsid w:val="00A43AA4"/>
    <w:rsid w:val="00A94B9D"/>
    <w:rsid w:val="00AA4F36"/>
    <w:rsid w:val="00AA7362"/>
    <w:rsid w:val="00AD4DBC"/>
    <w:rsid w:val="00AE5498"/>
    <w:rsid w:val="00B1597E"/>
    <w:rsid w:val="00B42AF8"/>
    <w:rsid w:val="00BC6997"/>
    <w:rsid w:val="00BC6B3A"/>
    <w:rsid w:val="00BF2CEF"/>
    <w:rsid w:val="00CD43E2"/>
    <w:rsid w:val="00CF3B86"/>
    <w:rsid w:val="00D17E50"/>
    <w:rsid w:val="00D209FD"/>
    <w:rsid w:val="00D33AC5"/>
    <w:rsid w:val="00D40755"/>
    <w:rsid w:val="00DD7E7E"/>
    <w:rsid w:val="00E13A49"/>
    <w:rsid w:val="00E75E11"/>
    <w:rsid w:val="00E81A11"/>
    <w:rsid w:val="00E84712"/>
    <w:rsid w:val="00EC0C2C"/>
    <w:rsid w:val="00ED4B16"/>
    <w:rsid w:val="00EE1392"/>
    <w:rsid w:val="00EE7794"/>
    <w:rsid w:val="00F41BBD"/>
    <w:rsid w:val="00F7372A"/>
    <w:rsid w:val="00F76DAF"/>
    <w:rsid w:val="00F81D65"/>
    <w:rsid w:val="00F84196"/>
    <w:rsid w:val="00FA3E2B"/>
    <w:rsid w:val="00FA7BEC"/>
    <w:rsid w:val="00FC6D69"/>
    <w:rsid w:val="00FF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60E"/>
    <w:pPr>
      <w:spacing w:after="200" w:line="276" w:lineRule="auto"/>
    </w:pPr>
    <w:rPr>
      <w:rFonts w:eastAsiaTheme="minorHAnsi"/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60E"/>
    <w:pPr>
      <w:spacing w:after="200" w:line="276" w:lineRule="auto"/>
    </w:pPr>
    <w:rPr>
      <w:rFonts w:eastAsiaTheme="minorHAnsi"/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744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 Koks</dc:creator>
  <cp:keywords/>
  <dc:description/>
  <cp:lastModifiedBy>jaanikap</cp:lastModifiedBy>
  <cp:revision>81</cp:revision>
  <dcterms:created xsi:type="dcterms:W3CDTF">2015-09-06T19:19:00Z</dcterms:created>
  <dcterms:modified xsi:type="dcterms:W3CDTF">2015-09-27T21:09:00Z</dcterms:modified>
</cp:coreProperties>
</file>