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B4" w14:textId="78806662" w:rsidR="00882DA1" w:rsidRPr="00400450" w:rsidRDefault="00882DA1" w:rsidP="00400450">
      <w:pPr>
        <w:jc w:val="both"/>
        <w:rPr>
          <w:lang w:val="et-EE"/>
        </w:rPr>
      </w:pPr>
    </w:p>
    <w:p w14:paraId="70E4BACE" w14:textId="1F6A444A" w:rsidR="00400450" w:rsidRPr="00400450" w:rsidRDefault="00400450" w:rsidP="00400450">
      <w:pPr>
        <w:jc w:val="both"/>
        <w:rPr>
          <w:lang w:val="et-EE"/>
        </w:rPr>
      </w:pPr>
    </w:p>
    <w:p w14:paraId="69C18805" w14:textId="09FCE8C2" w:rsidR="00400450" w:rsidRDefault="00400450" w:rsidP="00400450">
      <w:pPr>
        <w:ind w:firstLine="2694"/>
        <w:jc w:val="both"/>
        <w:rPr>
          <w:lang w:val="et-EE"/>
        </w:rPr>
      </w:pPr>
    </w:p>
    <w:p w14:paraId="5F6392A0" w14:textId="1D42BC0E" w:rsidR="00400450" w:rsidRDefault="00400450" w:rsidP="00DF6CBA">
      <w:pPr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LIIKLEMINE RISTMIKEL</w:t>
      </w:r>
    </w:p>
    <w:p w14:paraId="24351617" w14:textId="77777777" w:rsidR="00DF6CBA" w:rsidRDefault="00DF6CBA" w:rsidP="00DF6CBA">
      <w:pPr>
        <w:jc w:val="both"/>
        <w:rPr>
          <w:b/>
          <w:bCs/>
          <w:lang w:val="et-EE"/>
        </w:rPr>
      </w:pPr>
    </w:p>
    <w:p w14:paraId="2CA23936" w14:textId="7576889B" w:rsidR="00400450" w:rsidRPr="00400450" w:rsidRDefault="00400450" w:rsidP="00400450">
      <w:pPr>
        <w:jc w:val="both"/>
        <w:rPr>
          <w:b/>
          <w:bCs/>
          <w:lang w:val="et-EE"/>
        </w:rPr>
      </w:pPr>
      <w:r w:rsidRPr="00400450">
        <w:rPr>
          <w:lang w:val="et-EE"/>
        </w:rPr>
        <w:t>Õpilane kordab ristmikel liiklemist reguleerivaid liiklusreegleid. Õpilane arendab liikluskeskkonna mõistmise oskust ja õpib ohtude ennetamist.</w:t>
      </w:r>
    </w:p>
    <w:p w14:paraId="491699FC" w14:textId="77777777" w:rsidR="00400450" w:rsidRDefault="00400450" w:rsidP="00400450">
      <w:pPr>
        <w:spacing w:after="120"/>
        <w:jc w:val="both"/>
        <w:rPr>
          <w:lang w:val="et-EE"/>
        </w:rPr>
      </w:pPr>
    </w:p>
    <w:p w14:paraId="64300575" w14:textId="5EF71CBE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Õpilane vaatleb situatsiooni fotol ning vastab küsimustele. Ristmiku tüübi hindamisel on abiks ristmike põhiskeemid ning ristmike liigitus: reguleerimata (valgusfoorita või </w:t>
      </w:r>
      <w:proofErr w:type="spellStart"/>
      <w:r w:rsidRPr="00400450">
        <w:rPr>
          <w:lang w:val="et-EE"/>
        </w:rPr>
        <w:t>reguleerijata</w:t>
      </w:r>
      <w:proofErr w:type="spellEnd"/>
      <w:r w:rsidRPr="00400450">
        <w:rPr>
          <w:lang w:val="et-EE"/>
        </w:rPr>
        <w:t xml:space="preserve">) ristmikud, reguleeritud (valgusfoori või </w:t>
      </w:r>
      <w:proofErr w:type="spellStart"/>
      <w:r w:rsidRPr="00400450">
        <w:rPr>
          <w:lang w:val="et-EE"/>
        </w:rPr>
        <w:t>reguleerijaga</w:t>
      </w:r>
      <w:proofErr w:type="spellEnd"/>
      <w:r w:rsidRPr="00400450">
        <w:rPr>
          <w:lang w:val="et-EE"/>
        </w:rPr>
        <w:t>) ristmikud, samaliigiliste teede ristmik (parema käe reegel), eriliigiste teede ristmik (peatee ja kõrvateed).</w:t>
      </w:r>
    </w:p>
    <w:p w14:paraId="214E4F71" w14:textId="77777777" w:rsidR="00400450" w:rsidRPr="00400450" w:rsidRDefault="00400450" w:rsidP="00400450">
      <w:pPr>
        <w:jc w:val="both"/>
        <w:rPr>
          <w:lang w:val="et-EE"/>
        </w:rPr>
      </w:pPr>
      <w:r w:rsidRPr="00400450">
        <w:rPr>
          <w:noProof/>
          <w:lang w:val="et-EE"/>
        </w:rPr>
        <w:drawing>
          <wp:inline distT="0" distB="0" distL="0" distR="0" wp14:anchorId="376F999E" wp14:editId="4F6507A2">
            <wp:extent cx="4719576" cy="5648325"/>
            <wp:effectExtent l="0" t="0" r="508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88" cy="565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A7824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lang w:val="et-EE"/>
        </w:rPr>
        <w:br w:type="page"/>
      </w:r>
    </w:p>
    <w:p w14:paraId="5E035700" w14:textId="77777777" w:rsidR="00400450" w:rsidRDefault="00400450" w:rsidP="00400450">
      <w:pPr>
        <w:ind w:left="2693"/>
        <w:jc w:val="both"/>
        <w:rPr>
          <w:b/>
          <w:bCs/>
          <w:lang w:val="et-EE"/>
        </w:rPr>
      </w:pPr>
    </w:p>
    <w:p w14:paraId="0B54E656" w14:textId="77777777" w:rsidR="00400450" w:rsidRDefault="00400450" w:rsidP="00400450">
      <w:pPr>
        <w:ind w:left="2693"/>
        <w:jc w:val="both"/>
        <w:rPr>
          <w:b/>
          <w:bCs/>
          <w:lang w:val="et-EE"/>
        </w:rPr>
      </w:pPr>
    </w:p>
    <w:p w14:paraId="28A772A0" w14:textId="77777777" w:rsidR="00400450" w:rsidRDefault="00400450" w:rsidP="00400450">
      <w:pPr>
        <w:ind w:left="1560" w:firstLine="1133"/>
        <w:jc w:val="both"/>
        <w:rPr>
          <w:b/>
          <w:bCs/>
          <w:lang w:val="et-EE"/>
        </w:rPr>
      </w:pPr>
    </w:p>
    <w:p w14:paraId="47EFF1F7" w14:textId="031E4725" w:rsidR="00400450" w:rsidRDefault="00400450" w:rsidP="00400450">
      <w:pPr>
        <w:ind w:left="426" w:hanging="284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LIIKLEMINE RISTMIKEL</w:t>
      </w:r>
    </w:p>
    <w:p w14:paraId="3B9C0DD0" w14:textId="77777777" w:rsidR="00400450" w:rsidRPr="00400450" w:rsidRDefault="00400450" w:rsidP="00400450">
      <w:pPr>
        <w:ind w:left="426" w:hanging="284"/>
        <w:jc w:val="both"/>
        <w:rPr>
          <w:b/>
          <w:bCs/>
          <w:lang w:val="et-EE"/>
        </w:rPr>
      </w:pPr>
    </w:p>
    <w:p w14:paraId="5B22785B" w14:textId="3CF2EEB1" w:rsidR="00400450" w:rsidRPr="00400450" w:rsidRDefault="00400450" w:rsidP="00010033">
      <w:pPr>
        <w:spacing w:after="120"/>
        <w:ind w:left="142"/>
        <w:jc w:val="both"/>
        <w:rPr>
          <w:lang w:val="et-EE"/>
        </w:rPr>
      </w:pPr>
      <w:r w:rsidRPr="00400450">
        <w:rPr>
          <w:lang w:val="et-EE"/>
        </w:rPr>
        <w:t>Õpilane kordab ristmikel liiklemist reguleerivaid liiklusreegleid. Õpilane arendab</w:t>
      </w:r>
      <w:r>
        <w:rPr>
          <w:lang w:val="et-EE"/>
        </w:rPr>
        <w:t xml:space="preserve"> l</w:t>
      </w:r>
      <w:r w:rsidRPr="00400450">
        <w:rPr>
          <w:lang w:val="et-EE"/>
        </w:rPr>
        <w:t>iikluskeskkonna mõistmise oskust ja õpib ohtude ennetamist.</w:t>
      </w:r>
    </w:p>
    <w:p w14:paraId="54701CEA" w14:textId="77777777" w:rsidR="00400450" w:rsidRPr="00400450" w:rsidRDefault="00400450" w:rsidP="00010033">
      <w:pPr>
        <w:spacing w:after="120"/>
        <w:ind w:left="2693" w:hanging="2551"/>
        <w:jc w:val="both"/>
        <w:rPr>
          <w:lang w:val="et-EE"/>
        </w:rPr>
      </w:pPr>
      <w:r w:rsidRPr="00400450">
        <w:rPr>
          <w:lang w:val="et-EE"/>
        </w:rPr>
        <w:t>Vaatle situatsiooni fotol ja vasta küsimustele.</w:t>
      </w:r>
    </w:p>
    <w:p w14:paraId="6C121F63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noProof/>
          <w:lang w:val="et-EE"/>
        </w:rPr>
        <w:drawing>
          <wp:inline distT="0" distB="0" distL="0" distR="0" wp14:anchorId="71E2A565" wp14:editId="1EF001D7">
            <wp:extent cx="5760720" cy="4330368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05C4" w14:textId="77777777" w:rsidR="00400450" w:rsidRPr="00400450" w:rsidRDefault="00400450" w:rsidP="00400450">
      <w:pPr>
        <w:spacing w:after="120"/>
        <w:jc w:val="both"/>
        <w:rPr>
          <w:i/>
          <w:iCs/>
          <w:lang w:val="et-EE"/>
        </w:rPr>
      </w:pPr>
      <w:bookmarkStart w:id="0" w:name="_Hlk37236677"/>
      <w:r w:rsidRPr="00400450">
        <w:rPr>
          <w:i/>
          <w:iCs/>
          <w:lang w:val="et-EE"/>
        </w:rPr>
        <w:t>Foto 1: Liiklemine ristmikul</w:t>
      </w:r>
    </w:p>
    <w:bookmarkEnd w:id="0"/>
    <w:p w14:paraId="6F28D9C9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See foto on tehtud juhi silmade läbi. Kujuta, et oled jalgrattur, kes läheneb sellisele ristmikule.</w:t>
      </w:r>
    </w:p>
    <w:p w14:paraId="0D37ECF5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b/>
          <w:bCs/>
          <w:lang w:val="et-EE"/>
        </w:rPr>
        <w:t xml:space="preserve">1. Mis liiki ristmikuga on tegu? </w:t>
      </w:r>
      <w:r w:rsidRPr="00400450">
        <w:rPr>
          <w:lang w:val="et-EE"/>
        </w:rPr>
        <w:t xml:space="preserve">Vali siit: eriliigiliste teede ristmik, samaliigiliste teede ristmik (kehtib parema käe reegel), ringristmik, reguleerimata ristmik (valgusfoorita või </w:t>
      </w:r>
      <w:proofErr w:type="spellStart"/>
      <w:r w:rsidRPr="00400450">
        <w:rPr>
          <w:lang w:val="et-EE"/>
        </w:rPr>
        <w:t>reguleerijata</w:t>
      </w:r>
      <w:proofErr w:type="spellEnd"/>
      <w:r w:rsidRPr="00400450">
        <w:rPr>
          <w:lang w:val="et-EE"/>
        </w:rPr>
        <w:t xml:space="preserve">), reguleeritud ristmik (valgusfoori või </w:t>
      </w:r>
      <w:proofErr w:type="spellStart"/>
      <w:r w:rsidRPr="00400450">
        <w:rPr>
          <w:lang w:val="et-EE"/>
        </w:rPr>
        <w:t>reguleerijaga</w:t>
      </w:r>
      <w:proofErr w:type="spellEnd"/>
      <w:r w:rsidRPr="00400450">
        <w:rPr>
          <w:lang w:val="et-EE"/>
        </w:rPr>
        <w:t>) neljakülgne ristmik, T-kujuline ristmik, Y-kujuline ristmik.</w:t>
      </w:r>
    </w:p>
    <w:p w14:paraId="358A2D13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2. Kas ringristmikule lähenedes pean kiirust vähendama? </w:t>
      </w:r>
    </w:p>
    <w:p w14:paraId="10F002FA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3. Kas pead andma teed juba ristmikul (ringil) sõitvale juhile? Miks?</w:t>
      </w:r>
    </w:p>
    <w:p w14:paraId="1885C412" w14:textId="77777777" w:rsidR="00400450" w:rsidRDefault="00400450" w:rsidP="00400450">
      <w:pPr>
        <w:spacing w:after="120"/>
        <w:jc w:val="both"/>
        <w:rPr>
          <w:lang w:val="et-EE"/>
        </w:rPr>
      </w:pPr>
    </w:p>
    <w:p w14:paraId="7844F475" w14:textId="77777777" w:rsidR="00400450" w:rsidRDefault="00400450" w:rsidP="00400450">
      <w:pPr>
        <w:spacing w:after="120"/>
        <w:jc w:val="both"/>
        <w:rPr>
          <w:lang w:val="et-EE"/>
        </w:rPr>
      </w:pPr>
    </w:p>
    <w:p w14:paraId="5E835B43" w14:textId="77777777" w:rsidR="00400450" w:rsidRDefault="00400450" w:rsidP="00400450">
      <w:pPr>
        <w:spacing w:after="120"/>
        <w:jc w:val="both"/>
        <w:rPr>
          <w:lang w:val="et-EE"/>
        </w:rPr>
      </w:pPr>
    </w:p>
    <w:p w14:paraId="228E121F" w14:textId="77777777" w:rsidR="00010033" w:rsidRDefault="00010033" w:rsidP="00DF6CBA">
      <w:pPr>
        <w:spacing w:after="120"/>
        <w:jc w:val="both"/>
        <w:rPr>
          <w:lang w:val="et-EE"/>
        </w:rPr>
      </w:pPr>
    </w:p>
    <w:p w14:paraId="7DB6E52B" w14:textId="427F23D2" w:rsidR="00400450" w:rsidRDefault="00400450" w:rsidP="00DF6CBA">
      <w:pPr>
        <w:spacing w:after="120"/>
        <w:jc w:val="both"/>
        <w:rPr>
          <w:lang w:val="et-EE"/>
        </w:rPr>
      </w:pPr>
      <w:r w:rsidRPr="00400450">
        <w:rPr>
          <w:lang w:val="et-EE"/>
        </w:rPr>
        <w:t>4. Sõidad ringristmikule, kuna pole kellelegi teed vaja anda. Kas ringristmikult väljudes pean näitama paremat suunamärguannet?</w:t>
      </w:r>
    </w:p>
    <w:p w14:paraId="512D3F21" w14:textId="54189974" w:rsidR="00400450" w:rsidRDefault="00400450" w:rsidP="00400450">
      <w:pPr>
        <w:jc w:val="both"/>
        <w:rPr>
          <w:b/>
          <w:bCs/>
          <w:lang w:val="et-EE"/>
        </w:rPr>
      </w:pPr>
      <w:r w:rsidRPr="00400450">
        <w:rPr>
          <w:lang w:val="et-EE"/>
        </w:rPr>
        <w:t>5. Kus pead jalgratturina ringristmikul sõites paiknema?</w:t>
      </w:r>
    </w:p>
    <w:p w14:paraId="44723CD8" w14:textId="77777777" w:rsidR="00400450" w:rsidRDefault="00400450" w:rsidP="00400450">
      <w:pPr>
        <w:ind w:left="567" w:hanging="1276"/>
        <w:jc w:val="both"/>
        <w:rPr>
          <w:b/>
          <w:bCs/>
          <w:lang w:val="et-EE"/>
        </w:rPr>
      </w:pPr>
    </w:p>
    <w:p w14:paraId="10B6B87B" w14:textId="77777777" w:rsidR="00400450" w:rsidRDefault="00400450" w:rsidP="00400450">
      <w:pPr>
        <w:ind w:left="567" w:hanging="567"/>
        <w:jc w:val="both"/>
        <w:rPr>
          <w:b/>
          <w:bCs/>
          <w:lang w:val="et-EE"/>
        </w:rPr>
      </w:pPr>
    </w:p>
    <w:p w14:paraId="47C33E96" w14:textId="6FCC6E77" w:rsidR="00400450" w:rsidRDefault="00400450" w:rsidP="00400450">
      <w:pPr>
        <w:ind w:left="567" w:hanging="567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LIIKLEMINE RISTMIKEL</w:t>
      </w:r>
    </w:p>
    <w:p w14:paraId="0807058F" w14:textId="77777777" w:rsidR="00400450" w:rsidRPr="00400450" w:rsidRDefault="00400450" w:rsidP="00400450">
      <w:pPr>
        <w:ind w:left="567" w:hanging="1276"/>
        <w:jc w:val="both"/>
        <w:rPr>
          <w:b/>
          <w:bCs/>
          <w:lang w:val="et-EE"/>
        </w:rPr>
      </w:pPr>
    </w:p>
    <w:p w14:paraId="2844E8B8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Õpilane kordab ristmikel liiklemist reguleerivaid liiklusreegleid. Õpilane arendab liikluskeskkonna mõistmise oskust ja õpib ohtude ennetamist.</w:t>
      </w:r>
    </w:p>
    <w:p w14:paraId="76A0A7B8" w14:textId="4CCFF3DD" w:rsidR="00400450" w:rsidRDefault="00400450" w:rsidP="00400450">
      <w:pPr>
        <w:jc w:val="both"/>
        <w:rPr>
          <w:lang w:val="et-EE"/>
        </w:rPr>
      </w:pPr>
      <w:r w:rsidRPr="00400450">
        <w:rPr>
          <w:lang w:val="et-EE"/>
        </w:rPr>
        <w:t>Vaatle situatsiooni fotol ja vasta küsimustele.</w:t>
      </w:r>
    </w:p>
    <w:p w14:paraId="60CB536E" w14:textId="77777777" w:rsidR="00400450" w:rsidRPr="00400450" w:rsidRDefault="00400450" w:rsidP="00400450">
      <w:pPr>
        <w:jc w:val="both"/>
        <w:rPr>
          <w:lang w:val="et-EE"/>
        </w:rPr>
      </w:pPr>
    </w:p>
    <w:p w14:paraId="0C4F259F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noProof/>
          <w:lang w:val="et-EE"/>
        </w:rPr>
        <w:drawing>
          <wp:inline distT="0" distB="0" distL="0" distR="0" wp14:anchorId="7883492D" wp14:editId="5F9B4CC4">
            <wp:extent cx="6513022" cy="4074517"/>
            <wp:effectExtent l="0" t="0" r="2540" b="254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17" cy="40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30E44" w14:textId="77777777" w:rsidR="00400450" w:rsidRPr="00400450" w:rsidRDefault="00400450" w:rsidP="00400450">
      <w:pPr>
        <w:spacing w:after="160" w:line="259" w:lineRule="auto"/>
        <w:jc w:val="both"/>
        <w:rPr>
          <w:i/>
          <w:iCs/>
          <w:lang w:val="et-EE"/>
        </w:rPr>
      </w:pPr>
      <w:r w:rsidRPr="00400450">
        <w:rPr>
          <w:i/>
          <w:iCs/>
          <w:lang w:val="et-EE"/>
        </w:rPr>
        <w:t>Foto 2: Liiklemine ristmikul</w:t>
      </w:r>
    </w:p>
    <w:p w14:paraId="1A2727D0" w14:textId="77777777" w:rsidR="00400450" w:rsidRPr="00400450" w:rsidRDefault="00400450" w:rsidP="00400450">
      <w:pPr>
        <w:spacing w:after="160" w:line="259" w:lineRule="auto"/>
        <w:jc w:val="both"/>
        <w:rPr>
          <w:i/>
          <w:iCs/>
          <w:lang w:val="et-EE"/>
        </w:rPr>
      </w:pPr>
      <w:r w:rsidRPr="00400450">
        <w:rPr>
          <w:b/>
          <w:bCs/>
          <w:lang w:val="et-EE"/>
        </w:rPr>
        <w:t>1. Mis liiki ristmik see on?</w:t>
      </w:r>
      <w:r w:rsidRPr="00400450">
        <w:rPr>
          <w:lang w:val="et-EE"/>
        </w:rPr>
        <w:t xml:space="preserve"> </w:t>
      </w:r>
      <w:r w:rsidRPr="00400450">
        <w:rPr>
          <w:i/>
          <w:iCs/>
          <w:lang w:val="et-EE"/>
        </w:rPr>
        <w:t xml:space="preserve">Vali siit: eriliigiliste teede ristmik, samaliigiliste teede ristmik (kehtib parema käe reegel), ringristmik, reguleerimata ristmik (valgusfoorita või </w:t>
      </w:r>
      <w:proofErr w:type="spellStart"/>
      <w:r w:rsidRPr="00400450">
        <w:rPr>
          <w:i/>
          <w:iCs/>
          <w:lang w:val="et-EE"/>
        </w:rPr>
        <w:t>reguleerijata</w:t>
      </w:r>
      <w:proofErr w:type="spellEnd"/>
      <w:r w:rsidRPr="00400450">
        <w:rPr>
          <w:i/>
          <w:iCs/>
          <w:lang w:val="et-EE"/>
        </w:rPr>
        <w:t xml:space="preserve">), reguleeritud ristmik (valgusfooriga või </w:t>
      </w:r>
      <w:proofErr w:type="spellStart"/>
      <w:r w:rsidRPr="00400450">
        <w:rPr>
          <w:i/>
          <w:iCs/>
          <w:lang w:val="et-EE"/>
        </w:rPr>
        <w:t>reguleerijaga</w:t>
      </w:r>
      <w:proofErr w:type="spellEnd"/>
      <w:r w:rsidRPr="00400450">
        <w:rPr>
          <w:i/>
          <w:iCs/>
          <w:lang w:val="et-EE"/>
        </w:rPr>
        <w:t>) neljakülgne ristmik, T-kujuline ristmik, Y-kujuline ristmik.</w:t>
      </w:r>
    </w:p>
    <w:p w14:paraId="6B2F199F" w14:textId="77777777" w:rsidR="00400450" w:rsidRP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2. Tahad sõita otse. Kas see lubatud?</w:t>
      </w:r>
    </w:p>
    <w:p w14:paraId="0B4C2D88" w14:textId="77777777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</w:p>
    <w:p w14:paraId="0E642694" w14:textId="77777777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</w:p>
    <w:p w14:paraId="08F6D869" w14:textId="047B6F29" w:rsidR="00400450" w:rsidRP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3. Mida annab sulle teada „Anna teed“ märgi kohal olev osutusmärk:</w:t>
      </w:r>
    </w:p>
    <w:p w14:paraId="4C10F659" w14:textId="3BC64476" w:rsid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lang w:val="et-EE"/>
        </w:rPr>
        <w:t>a) Ees on ühesuunaline sõidutee, võid sõita AINULT märgil oleva noole suunas.</w:t>
      </w:r>
    </w:p>
    <w:p w14:paraId="1A3527B7" w14:textId="403D3F7B" w:rsid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lang w:val="et-EE"/>
        </w:rPr>
        <w:t>b) Ees on kahesuunaline sõidutee, noole suunas sõitmine pole KOHUSTUSLIK.</w:t>
      </w:r>
    </w:p>
    <w:p w14:paraId="04415766" w14:textId="089F5E2E" w:rsidR="00400450" w:rsidRP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4. Mida tähendavad sinu eest risti üle tee „jooksev“ teekattemärgis? Kas pead nende märgiste puhul ka kellegagi arvestama?</w:t>
      </w:r>
    </w:p>
    <w:p w14:paraId="25CA4FC2" w14:textId="77777777" w:rsidR="00400450" w:rsidRDefault="00400450" w:rsidP="00400450">
      <w:pPr>
        <w:ind w:left="2693"/>
        <w:jc w:val="both"/>
        <w:rPr>
          <w:b/>
          <w:bCs/>
          <w:lang w:val="et-EE"/>
        </w:rPr>
      </w:pPr>
    </w:p>
    <w:p w14:paraId="59C2A0B5" w14:textId="43DB84CF" w:rsidR="00400450" w:rsidRDefault="00400450" w:rsidP="00400450">
      <w:pPr>
        <w:ind w:left="1418" w:hanging="1418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LIIKLEMINE RISTMIKEL</w:t>
      </w:r>
    </w:p>
    <w:p w14:paraId="5782E326" w14:textId="77777777" w:rsidR="00400450" w:rsidRPr="00400450" w:rsidRDefault="00400450" w:rsidP="00400450">
      <w:pPr>
        <w:ind w:left="1418" w:hanging="1418"/>
        <w:jc w:val="both"/>
        <w:rPr>
          <w:b/>
          <w:bCs/>
          <w:lang w:val="et-EE"/>
        </w:rPr>
      </w:pPr>
    </w:p>
    <w:p w14:paraId="1A9C2E3D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Õpilane kordab ristmikel liiklemist reguleerivaid liiklusreegleid. Õpilane arendab liikluskeskkonna mõistmise oskust ja õpib ohtude ennetamist.</w:t>
      </w:r>
    </w:p>
    <w:p w14:paraId="74A69A4C" w14:textId="77777777" w:rsidR="00400450" w:rsidRPr="00400450" w:rsidRDefault="00400450" w:rsidP="00400450">
      <w:pPr>
        <w:jc w:val="both"/>
        <w:rPr>
          <w:lang w:val="et-EE"/>
        </w:rPr>
      </w:pPr>
      <w:r w:rsidRPr="00400450">
        <w:rPr>
          <w:lang w:val="et-EE"/>
        </w:rPr>
        <w:t>Vaatle situatsiooni fotol ja vasta küsimustele.</w:t>
      </w:r>
    </w:p>
    <w:p w14:paraId="367A4208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noProof/>
          <w:lang w:val="et-EE"/>
        </w:rPr>
        <w:drawing>
          <wp:inline distT="0" distB="0" distL="0" distR="0" wp14:anchorId="63DCDA23" wp14:editId="2AA94FE0">
            <wp:extent cx="6516370" cy="3514073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73" cy="352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40074" w14:textId="77777777" w:rsidR="00400450" w:rsidRPr="00400450" w:rsidRDefault="00400450" w:rsidP="00400450">
      <w:pPr>
        <w:spacing w:after="160" w:line="259" w:lineRule="auto"/>
        <w:jc w:val="both"/>
        <w:rPr>
          <w:i/>
          <w:iCs/>
          <w:lang w:val="et-EE"/>
        </w:rPr>
      </w:pPr>
      <w:r w:rsidRPr="00400450">
        <w:rPr>
          <w:i/>
          <w:iCs/>
          <w:lang w:val="et-EE"/>
        </w:rPr>
        <w:t>Foto 3: Liiklemine ristmikul</w:t>
      </w:r>
    </w:p>
    <w:p w14:paraId="4AD229EC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b/>
          <w:bCs/>
          <w:lang w:val="et-EE"/>
        </w:rPr>
        <w:t>1. Mis liiki ristmik see on? Mille järgi seda otsustad?</w:t>
      </w:r>
      <w:r w:rsidRPr="00400450">
        <w:rPr>
          <w:lang w:val="et-EE"/>
        </w:rPr>
        <w:t xml:space="preserve"> Vali siit: eriliigiliste teede ristmik, samaliigiliste teede ristmik (kehtib parema käe reegel), ringristmik, reguleerimata ristmik (valgusfoorita või </w:t>
      </w:r>
      <w:proofErr w:type="spellStart"/>
      <w:r w:rsidRPr="00400450">
        <w:rPr>
          <w:lang w:val="et-EE"/>
        </w:rPr>
        <w:t>reguleerijata</w:t>
      </w:r>
      <w:proofErr w:type="spellEnd"/>
      <w:r w:rsidRPr="00400450">
        <w:rPr>
          <w:lang w:val="et-EE"/>
        </w:rPr>
        <w:t xml:space="preserve">), reguleeritud ristmik (valgusfoori või </w:t>
      </w:r>
      <w:proofErr w:type="spellStart"/>
      <w:r w:rsidRPr="00400450">
        <w:rPr>
          <w:lang w:val="et-EE"/>
        </w:rPr>
        <w:t>reguleerijaga</w:t>
      </w:r>
      <w:proofErr w:type="spellEnd"/>
      <w:r w:rsidRPr="00400450">
        <w:rPr>
          <w:lang w:val="et-EE"/>
        </w:rPr>
        <w:t>) neljakülgne ristmik, T-kujuline ristmik, Y-kujuline ristmik.</w:t>
      </w:r>
    </w:p>
    <w:p w14:paraId="6E036AA3" w14:textId="77777777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</w:p>
    <w:p w14:paraId="7D6FC01B" w14:textId="77777777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</w:p>
    <w:p w14:paraId="1840DFB9" w14:textId="77777777" w:rsidR="00DF6CBA" w:rsidRDefault="00DF6CBA" w:rsidP="00400450">
      <w:pPr>
        <w:spacing w:after="160" w:line="259" w:lineRule="auto"/>
        <w:jc w:val="both"/>
        <w:rPr>
          <w:b/>
          <w:bCs/>
          <w:lang w:val="et-EE"/>
        </w:rPr>
      </w:pPr>
    </w:p>
    <w:p w14:paraId="7B9F1D05" w14:textId="63037F8B" w:rsidR="00400450" w:rsidRP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2. Kellele pead siin ristmikul teed andma?</w:t>
      </w:r>
    </w:p>
    <w:p w14:paraId="2229444D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lang w:val="et-EE"/>
        </w:rPr>
        <w:t>a) minust paremalt lähenevatele või paremal olevatele juhtidele;</w:t>
      </w:r>
    </w:p>
    <w:p w14:paraId="242DFEA3" w14:textId="77777777" w:rsidR="00400450" w:rsidRPr="00400450" w:rsidRDefault="00400450" w:rsidP="00400450">
      <w:pPr>
        <w:spacing w:after="160" w:line="259" w:lineRule="auto"/>
        <w:jc w:val="both"/>
        <w:rPr>
          <w:lang w:val="et-EE"/>
        </w:rPr>
      </w:pPr>
      <w:r w:rsidRPr="00400450">
        <w:rPr>
          <w:lang w:val="et-EE"/>
        </w:rPr>
        <w:t>b) võin otse üle sõita, kuna pole anna teed märki.</w:t>
      </w:r>
    </w:p>
    <w:p w14:paraId="65B3C323" w14:textId="3576018F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3. Eessõitev jalgrattur läheneb ülekäigurajale. Kui seal oleks tee ületamist ootavad jalakäijad, kas siis rattur peab neile teed andma?</w:t>
      </w:r>
    </w:p>
    <w:p w14:paraId="26132C45" w14:textId="1F24B9C2" w:rsidR="00400450" w:rsidRDefault="00400450" w:rsidP="00400450">
      <w:pPr>
        <w:spacing w:after="160" w:line="259" w:lineRule="auto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4. Palun hinda, kas siin ristmikul on hea nähtavus.</w:t>
      </w:r>
    </w:p>
    <w:p w14:paraId="43DE169C" w14:textId="77777777" w:rsidR="00400450" w:rsidRDefault="00400450" w:rsidP="00400450">
      <w:pPr>
        <w:ind w:left="2693"/>
        <w:jc w:val="both"/>
        <w:rPr>
          <w:b/>
          <w:bCs/>
          <w:lang w:val="et-EE"/>
        </w:rPr>
      </w:pPr>
    </w:p>
    <w:p w14:paraId="00AE14D6" w14:textId="77777777" w:rsidR="00400450" w:rsidRDefault="00400450" w:rsidP="00400450">
      <w:pPr>
        <w:jc w:val="both"/>
        <w:rPr>
          <w:b/>
          <w:bCs/>
          <w:lang w:val="et-EE"/>
        </w:rPr>
      </w:pPr>
    </w:p>
    <w:p w14:paraId="646FC387" w14:textId="316206D2" w:rsidR="00400450" w:rsidRDefault="00400450" w:rsidP="00400450">
      <w:pPr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LIIKLEMINE RISTMIKEL</w:t>
      </w:r>
    </w:p>
    <w:p w14:paraId="18AC7F28" w14:textId="77777777" w:rsidR="00400450" w:rsidRPr="00400450" w:rsidRDefault="00400450" w:rsidP="00400450">
      <w:pPr>
        <w:jc w:val="both"/>
        <w:rPr>
          <w:b/>
          <w:bCs/>
          <w:lang w:val="et-EE"/>
        </w:rPr>
      </w:pPr>
    </w:p>
    <w:p w14:paraId="2EACF001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Õpilane kordab ristmikel liiklemist reguleerivaid liiklusreegleid. Õpilane arendab liikluskeskkonna mõistmise oskust ja õpib ohtude ennetamist.</w:t>
      </w:r>
    </w:p>
    <w:p w14:paraId="3B8027A9" w14:textId="77777777" w:rsidR="00400450" w:rsidRPr="00400450" w:rsidRDefault="00400450" w:rsidP="00400450">
      <w:pPr>
        <w:jc w:val="both"/>
        <w:rPr>
          <w:lang w:val="et-EE"/>
        </w:rPr>
      </w:pPr>
      <w:r w:rsidRPr="00400450">
        <w:rPr>
          <w:lang w:val="et-EE"/>
        </w:rPr>
        <w:t>Vaatle situatsiooni fotol ja vasta küsimustele.</w:t>
      </w:r>
    </w:p>
    <w:p w14:paraId="3E7E5B4E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noProof/>
          <w:lang w:val="et-EE"/>
        </w:rPr>
        <w:drawing>
          <wp:inline distT="0" distB="0" distL="0" distR="0" wp14:anchorId="3C6A1214" wp14:editId="4C444A9A">
            <wp:extent cx="6583045" cy="3902037"/>
            <wp:effectExtent l="0" t="0" r="8255" b="381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95" cy="39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1A22B" w14:textId="77777777" w:rsidR="00400450" w:rsidRPr="00400450" w:rsidRDefault="00400450" w:rsidP="00400450">
      <w:pPr>
        <w:spacing w:after="120"/>
        <w:jc w:val="both"/>
        <w:rPr>
          <w:i/>
          <w:iCs/>
          <w:lang w:val="et-EE"/>
        </w:rPr>
      </w:pPr>
      <w:r w:rsidRPr="00400450">
        <w:rPr>
          <w:i/>
          <w:iCs/>
          <w:lang w:val="et-EE"/>
        </w:rPr>
        <w:t>Foto 4: Liiklemine ristmikel</w:t>
      </w:r>
    </w:p>
    <w:p w14:paraId="63E8D26D" w14:textId="77777777" w:rsidR="00400450" w:rsidRDefault="00400450">
      <w:pPr>
        <w:suppressAutoHyphens w:val="0"/>
        <w:spacing w:after="160" w:line="259" w:lineRule="auto"/>
        <w:rPr>
          <w:b/>
          <w:bCs/>
          <w:lang w:val="et-EE"/>
        </w:rPr>
      </w:pPr>
      <w:r>
        <w:rPr>
          <w:b/>
          <w:bCs/>
          <w:lang w:val="et-EE"/>
        </w:rPr>
        <w:br w:type="page"/>
      </w:r>
    </w:p>
    <w:p w14:paraId="4D2C67FD" w14:textId="77777777" w:rsidR="00400450" w:rsidRDefault="00400450" w:rsidP="00400450">
      <w:pPr>
        <w:spacing w:after="120"/>
        <w:jc w:val="both"/>
        <w:rPr>
          <w:b/>
          <w:bCs/>
          <w:lang w:val="et-EE"/>
        </w:rPr>
      </w:pPr>
    </w:p>
    <w:p w14:paraId="3DB0D637" w14:textId="77777777" w:rsidR="00400450" w:rsidRDefault="00400450" w:rsidP="00400450">
      <w:pPr>
        <w:spacing w:after="120"/>
        <w:jc w:val="both"/>
        <w:rPr>
          <w:b/>
          <w:bCs/>
          <w:lang w:val="et-EE"/>
        </w:rPr>
      </w:pPr>
    </w:p>
    <w:p w14:paraId="58371580" w14:textId="3B9E29A8" w:rsidR="00400450" w:rsidRPr="00400450" w:rsidRDefault="00400450" w:rsidP="00400450">
      <w:pPr>
        <w:spacing w:after="120"/>
        <w:jc w:val="both"/>
        <w:rPr>
          <w:i/>
          <w:iCs/>
          <w:lang w:val="et-EE"/>
        </w:rPr>
      </w:pPr>
      <w:r w:rsidRPr="00400450">
        <w:rPr>
          <w:b/>
          <w:bCs/>
          <w:lang w:val="et-EE"/>
        </w:rPr>
        <w:t xml:space="preserve">1. Mis liiki ristmik see on? Mille järgi seda otsustad? </w:t>
      </w:r>
      <w:r w:rsidRPr="00400450">
        <w:rPr>
          <w:i/>
          <w:iCs/>
          <w:lang w:val="et-EE"/>
        </w:rPr>
        <w:t xml:space="preserve">Vali siit: eriliigiliste teede ristmik, samaliigiliste teede ristmik (kehtib parema käe reegel), ringristmik, reguleerimata ristmik (valgusfoorita või </w:t>
      </w:r>
      <w:proofErr w:type="spellStart"/>
      <w:r w:rsidRPr="00400450">
        <w:rPr>
          <w:i/>
          <w:iCs/>
          <w:lang w:val="et-EE"/>
        </w:rPr>
        <w:t>reguleerijata</w:t>
      </w:r>
      <w:proofErr w:type="spellEnd"/>
      <w:r w:rsidRPr="00400450">
        <w:rPr>
          <w:i/>
          <w:iCs/>
          <w:lang w:val="et-EE"/>
        </w:rPr>
        <w:t xml:space="preserve">), reguleeritud ristmik (valgusfoori või </w:t>
      </w:r>
      <w:proofErr w:type="spellStart"/>
      <w:r w:rsidRPr="00400450">
        <w:rPr>
          <w:i/>
          <w:iCs/>
          <w:lang w:val="et-EE"/>
        </w:rPr>
        <w:t>reguleerijaga</w:t>
      </w:r>
      <w:proofErr w:type="spellEnd"/>
      <w:r w:rsidRPr="00400450">
        <w:rPr>
          <w:i/>
          <w:iCs/>
          <w:lang w:val="et-EE"/>
        </w:rPr>
        <w:t>) neljakülgne ristmik, T-kujuline ristmik, Y-kujuline ristmik.</w:t>
      </w:r>
    </w:p>
    <w:p w14:paraId="5440AD16" w14:textId="77777777" w:rsidR="00400450" w:rsidRPr="00400450" w:rsidRDefault="00400450" w:rsidP="00400450">
      <w:pPr>
        <w:spacing w:after="120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2. Palun vaata fotot ja hinda, kas enne pööret on nähtavus hea. Kas midagi takistab?</w:t>
      </w:r>
    </w:p>
    <w:p w14:paraId="503CF9CF" w14:textId="77777777" w:rsidR="00400450" w:rsidRPr="00400450" w:rsidRDefault="00400450" w:rsidP="00400450">
      <w:pPr>
        <w:spacing w:after="120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 xml:space="preserve">3. Mis tee lõikub selle sõiduteega (leia kohutusmärk vasakult)? </w:t>
      </w:r>
    </w:p>
    <w:p w14:paraId="4E486BB7" w14:textId="77777777" w:rsidR="00400450" w:rsidRPr="00400450" w:rsidRDefault="00400450" w:rsidP="00400450">
      <w:pPr>
        <w:spacing w:after="120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4. Soovid teha vasakpööret. Kus kohas sõiduteel pead paiknema just enne vasakpööret (vt nooli)?</w:t>
      </w:r>
    </w:p>
    <w:p w14:paraId="4B592C70" w14:textId="77777777" w:rsidR="00400450" w:rsidRPr="00400450" w:rsidRDefault="00400450" w:rsidP="00400450">
      <w:pPr>
        <w:spacing w:after="120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5. Kas pöörde ajal peab jalgrattur näitama suunamärguannet ja sõitma ühe käega?</w:t>
      </w:r>
    </w:p>
    <w:p w14:paraId="370AA02D" w14:textId="77777777" w:rsidR="00400450" w:rsidRPr="00400450" w:rsidRDefault="00400450" w:rsidP="00400450">
      <w:pPr>
        <w:spacing w:after="120"/>
        <w:jc w:val="both"/>
        <w:rPr>
          <w:b/>
          <w:bCs/>
          <w:lang w:val="et-EE"/>
        </w:rPr>
      </w:pPr>
      <w:r w:rsidRPr="00400450">
        <w:rPr>
          <w:b/>
          <w:bCs/>
          <w:lang w:val="et-EE"/>
        </w:rPr>
        <w:t>6. Vasakul paistab kergliiklustee (jalgratta- ja jalgtee). Kas ohutum on sõita sõiduteel või kergliiklusteel?</w:t>
      </w:r>
    </w:p>
    <w:p w14:paraId="3D6D5801" w14:textId="77777777" w:rsidR="00400450" w:rsidRDefault="00400450" w:rsidP="00400450">
      <w:pPr>
        <w:spacing w:after="120"/>
        <w:ind w:firstLine="993"/>
        <w:jc w:val="both"/>
        <w:rPr>
          <w:b/>
          <w:bCs/>
          <w:lang w:val="et-EE"/>
        </w:rPr>
      </w:pPr>
    </w:p>
    <w:p w14:paraId="5E279C00" w14:textId="4510D71E" w:rsidR="00400450" w:rsidRPr="00400450" w:rsidRDefault="00400450" w:rsidP="00400450">
      <w:pPr>
        <w:spacing w:after="120"/>
        <w:ind w:hanging="142"/>
        <w:jc w:val="both"/>
        <w:rPr>
          <w:lang w:val="et-EE"/>
        </w:rPr>
      </w:pPr>
      <w:r w:rsidRPr="00400450">
        <w:rPr>
          <w:b/>
          <w:bCs/>
          <w:lang w:val="et-EE"/>
        </w:rPr>
        <w:t>VASTUSED RISTMIKEL LIIKUMISE KOHTA</w:t>
      </w:r>
    </w:p>
    <w:p w14:paraId="309896B3" w14:textId="77777777" w:rsidR="00400450" w:rsidRPr="00400450" w:rsidRDefault="00400450" w:rsidP="00400450">
      <w:pPr>
        <w:spacing w:after="120"/>
        <w:ind w:firstLine="3686"/>
        <w:jc w:val="both"/>
        <w:rPr>
          <w:lang w:val="et-EE"/>
        </w:rPr>
      </w:pPr>
    </w:p>
    <w:p w14:paraId="68DA1DAD" w14:textId="77777777" w:rsidR="00400450" w:rsidRPr="00400450" w:rsidRDefault="00400450" w:rsidP="00400450">
      <w:pPr>
        <w:spacing w:after="120"/>
        <w:jc w:val="both"/>
        <w:rPr>
          <w:b/>
          <w:bCs/>
          <w:u w:val="single"/>
          <w:lang w:val="et-EE"/>
        </w:rPr>
      </w:pPr>
      <w:r w:rsidRPr="00400450">
        <w:rPr>
          <w:b/>
          <w:bCs/>
          <w:u w:val="single"/>
          <w:lang w:val="et-EE"/>
        </w:rPr>
        <w:t>Foto 1: Liiklemine ristmikul</w:t>
      </w:r>
    </w:p>
    <w:p w14:paraId="12B16F16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1. Tegemist on ringristmikuga. Sellele viitab kohutusmärk, mis näitab, mis suunas ristmikul liigutakse. Eesõigus on määratud liiklusmärkidega.</w:t>
      </w:r>
    </w:p>
    <w:p w14:paraId="3BFF4E6C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2. Jah, kindlasti. Vajadusel pean seisma jääma ning olema väga tähelepanelik.</w:t>
      </w:r>
    </w:p>
    <w:p w14:paraId="4C705E40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3. Jah, kindlasti pean andma teed ristmikul sõitvatele juhtidele, kuna seda kohustab liiklusmärk „Anna teed“.</w:t>
      </w:r>
    </w:p>
    <w:p w14:paraId="0DDC8F00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4. Jah, ringristmikult välja sõites peab </w:t>
      </w:r>
      <w:r w:rsidRPr="00400450">
        <w:rPr>
          <w:u w:val="single"/>
          <w:lang w:val="et-EE"/>
        </w:rPr>
        <w:t xml:space="preserve">alati </w:t>
      </w:r>
      <w:r w:rsidRPr="00400450">
        <w:rPr>
          <w:lang w:val="et-EE"/>
        </w:rPr>
        <w:t>näitama suunamärguannet (sõiduautod näitavad suunatuld).</w:t>
      </w:r>
    </w:p>
    <w:p w14:paraId="6166ACFE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5. Jalgratturina ristristmikul sõites paiknen alati paremas tee servas.</w:t>
      </w:r>
    </w:p>
    <w:p w14:paraId="3B077CBE" w14:textId="77777777" w:rsidR="00400450" w:rsidRPr="00400450" w:rsidRDefault="00400450" w:rsidP="00400450">
      <w:pPr>
        <w:spacing w:after="120"/>
        <w:jc w:val="both"/>
        <w:rPr>
          <w:b/>
          <w:bCs/>
          <w:u w:val="single"/>
          <w:lang w:val="et-EE"/>
        </w:rPr>
      </w:pPr>
      <w:r w:rsidRPr="00400450">
        <w:rPr>
          <w:b/>
          <w:bCs/>
          <w:u w:val="single"/>
          <w:lang w:val="et-EE"/>
        </w:rPr>
        <w:t>Foto 2: Liiklemine ristmikul</w:t>
      </w:r>
    </w:p>
    <w:p w14:paraId="29495127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1. Tegemist on eriliigiste teede ristmikuga (peatee ja kõrvalteed), see on reguleerimata ning neljakülgne ristmik (nimetatakse mõnikord ka +-kujuline ristmik). Eriliigiliste teede ristmiku kohta annab teavet eesõigusmärk „Anna teed“, st üks ristuvatest teedest on peatee. </w:t>
      </w:r>
    </w:p>
    <w:p w14:paraId="7CBB0D9F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2. Ei ole, otse üle ristmiku on sissesõidu keelumärk. </w:t>
      </w:r>
    </w:p>
    <w:p w14:paraId="2F067F67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3. Õige vastus on a. LM „Sõit ühesuunalisele teele“. Liiklusmärk on paigutatud ristmiku ette, kus ristuv tee on ühesuunaline. Märgid näitavad ühesuunalisele teele või ühesuunalisele sõiduteele sõitmise kohta ja suunda.</w:t>
      </w:r>
    </w:p>
    <w:p w14:paraId="275268F6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4. Ees on jalgratta- ja jalgtee lõikumine sõiduteega. Juht (ka jalgrattur) peab andma teed ülekäigurajal teed ületavale jalakäijale. Pildil praegu jalakäijaid näha pole, kuid enne ristmikule sõitmist peab olema väga tähelepanelik.</w:t>
      </w:r>
    </w:p>
    <w:p w14:paraId="3CC4D790" w14:textId="77777777" w:rsidR="00400450" w:rsidRDefault="00400450">
      <w:pPr>
        <w:suppressAutoHyphens w:val="0"/>
        <w:spacing w:after="160" w:line="259" w:lineRule="auto"/>
        <w:rPr>
          <w:b/>
          <w:bCs/>
          <w:u w:val="single"/>
          <w:lang w:val="et-EE"/>
        </w:rPr>
      </w:pPr>
      <w:bookmarkStart w:id="1" w:name="_Hlk37237708"/>
      <w:r>
        <w:rPr>
          <w:b/>
          <w:bCs/>
          <w:u w:val="single"/>
          <w:lang w:val="et-EE"/>
        </w:rPr>
        <w:br w:type="page"/>
      </w:r>
    </w:p>
    <w:p w14:paraId="0478771F" w14:textId="77777777" w:rsidR="00400450" w:rsidRDefault="00400450" w:rsidP="00400450">
      <w:pPr>
        <w:spacing w:after="120"/>
        <w:jc w:val="both"/>
        <w:rPr>
          <w:b/>
          <w:bCs/>
          <w:u w:val="single"/>
          <w:lang w:val="et-EE"/>
        </w:rPr>
      </w:pPr>
    </w:p>
    <w:p w14:paraId="3E2D5463" w14:textId="77777777" w:rsidR="00400450" w:rsidRDefault="00400450" w:rsidP="00400450">
      <w:pPr>
        <w:spacing w:after="120"/>
        <w:jc w:val="both"/>
        <w:rPr>
          <w:b/>
          <w:bCs/>
          <w:u w:val="single"/>
          <w:lang w:val="et-EE"/>
        </w:rPr>
      </w:pPr>
    </w:p>
    <w:p w14:paraId="1F917757" w14:textId="1C7E8E7F" w:rsidR="00400450" w:rsidRPr="00400450" w:rsidRDefault="00400450" w:rsidP="00400450">
      <w:pPr>
        <w:spacing w:after="120"/>
        <w:jc w:val="both"/>
        <w:rPr>
          <w:b/>
          <w:bCs/>
          <w:u w:val="single"/>
          <w:lang w:val="et-EE"/>
        </w:rPr>
      </w:pPr>
      <w:r w:rsidRPr="00400450">
        <w:rPr>
          <w:b/>
          <w:bCs/>
          <w:u w:val="single"/>
          <w:lang w:val="et-EE"/>
        </w:rPr>
        <w:t>Foto 3: Liiklemine ristmikul</w:t>
      </w:r>
    </w:p>
    <w:bookmarkEnd w:id="1"/>
    <w:p w14:paraId="2A9C1382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1. Samaliigiliste teede ristmik. Reguleerimata ristmik (pole foori, </w:t>
      </w:r>
      <w:proofErr w:type="spellStart"/>
      <w:r w:rsidRPr="00400450">
        <w:rPr>
          <w:lang w:val="et-EE"/>
        </w:rPr>
        <w:t>reguleerijat</w:t>
      </w:r>
      <w:proofErr w:type="spellEnd"/>
      <w:r w:rsidRPr="00400450">
        <w:rPr>
          <w:lang w:val="et-EE"/>
        </w:rPr>
        <w:t>). Neljakülgne ristmik. Teel on markeeringud, mis viitavad samaliigiliste teede ristmikule ning puuduvad eesõigusmärgid - kehtib parema käe reegel.</w:t>
      </w:r>
    </w:p>
    <w:p w14:paraId="40A51FF8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2. a) minust paremalt lähenevatele või paremal olevatele juhtidele</w:t>
      </w:r>
    </w:p>
    <w:p w14:paraId="19C83A59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3. Sõiduteel sõitev jalgrattur peab alati andma teed ülekäigurajal teed ületavatele jalakäijatele. Jalgrattur on sõidukijuht nagu autojuhid, bussijuhid jne.</w:t>
      </w:r>
    </w:p>
    <w:p w14:paraId="31732639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4. Ristmikul on suhteliselt hea nähtavus, kuid tähelepenelik tuleb olla jalakäijatega, kes võivad mingil hetkel jääda suurte puude varju.</w:t>
      </w:r>
    </w:p>
    <w:p w14:paraId="298E33E5" w14:textId="77777777" w:rsidR="00400450" w:rsidRPr="00400450" w:rsidRDefault="00400450" w:rsidP="00400450">
      <w:pPr>
        <w:jc w:val="both"/>
        <w:rPr>
          <w:lang w:val="et-EE"/>
        </w:rPr>
      </w:pPr>
    </w:p>
    <w:p w14:paraId="5681765E" w14:textId="77777777" w:rsidR="00400450" w:rsidRDefault="00400450" w:rsidP="00400450">
      <w:pPr>
        <w:ind w:left="2124" w:firstLine="708"/>
        <w:jc w:val="both"/>
        <w:rPr>
          <w:b/>
          <w:bCs/>
          <w:lang w:val="et-EE"/>
        </w:rPr>
      </w:pPr>
    </w:p>
    <w:p w14:paraId="32333BFC" w14:textId="6229B63E" w:rsidR="00400450" w:rsidRPr="00400450" w:rsidRDefault="00400450" w:rsidP="00DF6CBA">
      <w:pPr>
        <w:ind w:left="1843" w:hanging="1843"/>
        <w:jc w:val="both"/>
        <w:rPr>
          <w:lang w:val="et-EE"/>
        </w:rPr>
      </w:pPr>
      <w:r w:rsidRPr="00400450">
        <w:rPr>
          <w:b/>
          <w:bCs/>
          <w:lang w:val="et-EE"/>
        </w:rPr>
        <w:t>VASTUSED RISTMIKEL LIIKUMISE KOHTA</w:t>
      </w:r>
    </w:p>
    <w:p w14:paraId="72910BA2" w14:textId="77777777" w:rsidR="00400450" w:rsidRPr="00400450" w:rsidRDefault="00400450" w:rsidP="00400450">
      <w:pPr>
        <w:jc w:val="both"/>
        <w:rPr>
          <w:lang w:val="et-EE"/>
        </w:rPr>
      </w:pPr>
    </w:p>
    <w:p w14:paraId="3DF93AB3" w14:textId="754150BF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b/>
          <w:bCs/>
          <w:u w:val="single"/>
          <w:lang w:val="et-EE"/>
        </w:rPr>
        <w:t>Foto 4: Liiklemine ristmikul</w:t>
      </w:r>
    </w:p>
    <w:p w14:paraId="1D4DAF82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 xml:space="preserve">1. Eriliigiliste teede ristmik, kuna ees on „Anna teed“ märk (seega ristuv tee on peatee). Reguleerimata ristmik, pole valgusfoori või </w:t>
      </w:r>
      <w:proofErr w:type="spellStart"/>
      <w:r w:rsidRPr="00400450">
        <w:rPr>
          <w:lang w:val="et-EE"/>
        </w:rPr>
        <w:t>reguleerijat</w:t>
      </w:r>
      <w:proofErr w:type="spellEnd"/>
      <w:r w:rsidRPr="00400450">
        <w:rPr>
          <w:lang w:val="et-EE"/>
        </w:rPr>
        <w:t>.</w:t>
      </w:r>
    </w:p>
    <w:p w14:paraId="4852D6D5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2. Paremalt poolt on nähtavus häiritud suurte tammepuude tõttu.</w:t>
      </w:r>
    </w:p>
    <w:p w14:paraId="2D088398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3. Sõidutee lõikub jalgratta- ja jalgteega, pean olema tähelepanelik.</w:t>
      </w:r>
    </w:p>
    <w:p w14:paraId="3AAD2C5F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4. Sinise noole suunas.</w:t>
      </w:r>
    </w:p>
    <w:p w14:paraId="208BFD4C" w14:textId="77777777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5. Ei, kindlasti mitte. Nii võib tasakaalu kaotada. Suunamärguanne tuleb lõpetada just enne pöörama hakkamist ja peab kahe käega leistangist kinni hoidma.</w:t>
      </w:r>
    </w:p>
    <w:p w14:paraId="20A9DE62" w14:textId="01FAD81A" w:rsidR="00400450" w:rsidRPr="00400450" w:rsidRDefault="00400450" w:rsidP="00400450">
      <w:pPr>
        <w:spacing w:after="120"/>
        <w:jc w:val="both"/>
        <w:rPr>
          <w:lang w:val="et-EE"/>
        </w:rPr>
      </w:pPr>
      <w:r w:rsidRPr="00400450">
        <w:rPr>
          <w:lang w:val="et-EE"/>
        </w:rPr>
        <w:t>6. Alati on ohutum sõita kergliiklusteel, kuna seal oled eemal kiiretest mootorsõidukitest.</w:t>
      </w:r>
    </w:p>
    <w:p w14:paraId="2FC5197D" w14:textId="77777777" w:rsidR="00400450" w:rsidRPr="00400450" w:rsidRDefault="00400450" w:rsidP="00400450">
      <w:pPr>
        <w:spacing w:after="120"/>
        <w:jc w:val="both"/>
        <w:rPr>
          <w:lang w:val="et-EE"/>
        </w:rPr>
      </w:pPr>
    </w:p>
    <w:p w14:paraId="4142FDEF" w14:textId="77777777" w:rsidR="00400450" w:rsidRPr="00400450" w:rsidRDefault="00400450" w:rsidP="00400450">
      <w:pPr>
        <w:jc w:val="both"/>
        <w:rPr>
          <w:lang w:val="et-EE"/>
        </w:rPr>
      </w:pPr>
    </w:p>
    <w:sectPr w:rsidR="00400450" w:rsidRPr="0040045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C7BDB" w14:textId="77777777" w:rsidR="000801E1" w:rsidRDefault="000801E1" w:rsidP="004D151D">
      <w:r>
        <w:separator/>
      </w:r>
    </w:p>
  </w:endnote>
  <w:endnote w:type="continuationSeparator" w:id="0">
    <w:p w14:paraId="38AC72AB" w14:textId="77777777" w:rsidR="000801E1" w:rsidRDefault="000801E1" w:rsidP="004D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C8A53" w14:textId="7026E817" w:rsidR="0043244C" w:rsidRDefault="0043244C">
    <w:pPr>
      <w:pStyle w:val="Jalus"/>
    </w:pPr>
    <w:r>
      <w:rPr>
        <w:noProof/>
      </w:rPr>
      <w:drawing>
        <wp:anchor distT="0" distB="0" distL="114300" distR="114300" simplePos="0" relativeHeight="251661312" behindDoc="0" locked="1" layoutInCell="1" allowOverlap="1" wp14:anchorId="1FA29D0A" wp14:editId="379D848D">
          <wp:simplePos x="0" y="0"/>
          <wp:positionH relativeFrom="page">
            <wp:posOffset>55245</wp:posOffset>
          </wp:positionH>
          <wp:positionV relativeFrom="page">
            <wp:posOffset>9401175</wp:posOffset>
          </wp:positionV>
          <wp:extent cx="7424420" cy="1252220"/>
          <wp:effectExtent l="0" t="0" r="5080" b="5080"/>
          <wp:wrapSquare wrapText="bothSides"/>
          <wp:docPr id="2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ba-t88lehel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4420" cy="125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9D839" w14:textId="77777777" w:rsidR="000801E1" w:rsidRDefault="000801E1" w:rsidP="004D151D">
      <w:r>
        <w:separator/>
      </w:r>
    </w:p>
  </w:footnote>
  <w:footnote w:type="continuationSeparator" w:id="0">
    <w:p w14:paraId="4CBCC215" w14:textId="77777777" w:rsidR="000801E1" w:rsidRDefault="000801E1" w:rsidP="004D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5C980" w14:textId="560F2817" w:rsidR="004D151D" w:rsidRDefault="004D151D">
    <w:pPr>
      <w:pStyle w:val="Pis"/>
    </w:pPr>
    <w:r w:rsidRPr="005150A5">
      <w:rPr>
        <w:noProof/>
        <w:vertAlign w:val="superscript"/>
      </w:rPr>
      <w:drawing>
        <wp:anchor distT="0" distB="0" distL="114300" distR="114300" simplePos="0" relativeHeight="251659264" behindDoc="0" locked="1" layoutInCell="1" allowOverlap="0" wp14:anchorId="1E81D000" wp14:editId="13F6954B">
          <wp:simplePos x="0" y="0"/>
          <wp:positionH relativeFrom="margin">
            <wp:align>left</wp:align>
          </wp:positionH>
          <wp:positionV relativeFrom="topMargin">
            <wp:posOffset>622300</wp:posOffset>
          </wp:positionV>
          <wp:extent cx="1466850" cy="698500"/>
          <wp:effectExtent l="0" t="0" r="0" b="6350"/>
          <wp:wrapSquare wrapText="bothSides"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88lehe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52157"/>
    <w:multiLevelType w:val="hybridMultilevel"/>
    <w:tmpl w:val="D17AC792"/>
    <w:lvl w:ilvl="0" w:tplc="CBA045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70495F"/>
    <w:multiLevelType w:val="hybridMultilevel"/>
    <w:tmpl w:val="D5E8A74A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33B"/>
    <w:rsid w:val="00010033"/>
    <w:rsid w:val="000801E1"/>
    <w:rsid w:val="0015333B"/>
    <w:rsid w:val="00400450"/>
    <w:rsid w:val="0043244C"/>
    <w:rsid w:val="004471AD"/>
    <w:rsid w:val="004D151D"/>
    <w:rsid w:val="00554804"/>
    <w:rsid w:val="00636091"/>
    <w:rsid w:val="00817B08"/>
    <w:rsid w:val="008478F8"/>
    <w:rsid w:val="00882DA1"/>
    <w:rsid w:val="00A33A04"/>
    <w:rsid w:val="00B76EFF"/>
    <w:rsid w:val="00D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4DB0"/>
  <w15:chartTrackingRefBased/>
  <w15:docId w15:val="{FFEF0D9C-B54C-4115-9137-104E5EBB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533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153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oendilik">
    <w:name w:val="List Paragraph"/>
    <w:basedOn w:val="Normaallaad"/>
    <w:uiPriority w:val="34"/>
    <w:qFormat/>
    <w:rsid w:val="0015333B"/>
    <w:pPr>
      <w:ind w:left="720"/>
      <w:contextualSpacing/>
    </w:pPr>
  </w:style>
  <w:style w:type="paragraph" w:styleId="Normaallaadveeb">
    <w:name w:val="Normal (Web)"/>
    <w:basedOn w:val="Normaallaad"/>
    <w:uiPriority w:val="99"/>
    <w:unhideWhenUsed/>
    <w:rsid w:val="0015333B"/>
    <w:pPr>
      <w:suppressAutoHyphens w:val="0"/>
      <w:spacing w:before="100" w:beforeAutospacing="1" w:after="100" w:afterAutospacing="1"/>
    </w:pPr>
    <w:rPr>
      <w:szCs w:val="24"/>
      <w:lang w:val="et-EE" w:eastAsia="et-EE"/>
    </w:rPr>
  </w:style>
  <w:style w:type="paragraph" w:styleId="Pis">
    <w:name w:val="header"/>
    <w:basedOn w:val="Normaallaad"/>
    <w:link w:val="PisMrk"/>
    <w:uiPriority w:val="99"/>
    <w:unhideWhenUsed/>
    <w:rsid w:val="004D151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4D151D"/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paragraph" w:styleId="Jalus">
    <w:name w:val="footer"/>
    <w:basedOn w:val="Normaallaad"/>
    <w:link w:val="JalusMrk"/>
    <w:uiPriority w:val="99"/>
    <w:unhideWhenUsed/>
    <w:rsid w:val="004D151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4D151D"/>
    <w:rPr>
      <w:rFonts w:ascii="Times New Roman" w:eastAsia="Times New Roman" w:hAnsi="Times New Roman" w:cs="Times New Roman"/>
      <w:sz w:val="24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1033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Sirli Tallo</dc:creator>
  <cp:keywords/>
  <dc:description/>
  <cp:lastModifiedBy>Liis Sepp</cp:lastModifiedBy>
  <cp:revision>4</cp:revision>
  <cp:lastPrinted>2019-04-09T08:06:00Z</cp:lastPrinted>
  <dcterms:created xsi:type="dcterms:W3CDTF">2021-12-10T09:52:00Z</dcterms:created>
  <dcterms:modified xsi:type="dcterms:W3CDTF">2021-12-10T11:22:00Z</dcterms:modified>
</cp:coreProperties>
</file>