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17" w:rsidRDefault="007F4B17" w:rsidP="007F4B17">
      <w:pPr>
        <w:spacing w:after="0"/>
        <w:rPr>
          <w:rFonts w:cs="Calibri"/>
        </w:rPr>
      </w:pPr>
      <w:bookmarkStart w:id="0" w:name="_GoBack"/>
      <w:bookmarkEnd w:id="0"/>
      <w:r>
        <w:rPr>
          <w:rFonts w:cs="Calibri"/>
          <w:b/>
          <w:bCs/>
        </w:rPr>
        <w:t>LISA 3</w:t>
      </w:r>
    </w:p>
    <w:p w:rsidR="007F4B17" w:rsidRDefault="007F4B17" w:rsidP="007F4B17">
      <w:pPr>
        <w:spacing w:after="0"/>
        <w:rPr>
          <w:rFonts w:cs="Calibri"/>
        </w:rPr>
      </w:pP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MOSAIIK</w:t>
      </w: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(levinud ka nime all “</w:t>
      </w:r>
      <w:proofErr w:type="spellStart"/>
      <w:r>
        <w:rPr>
          <w:rFonts w:cs="Calibri"/>
        </w:rPr>
        <w:t>Sik-sak</w:t>
      </w:r>
      <w:proofErr w:type="spellEnd"/>
      <w:r>
        <w:rPr>
          <w:rFonts w:cs="Calibri"/>
        </w:rPr>
        <w:t>”)</w:t>
      </w:r>
    </w:p>
    <w:p w:rsidR="007F4B17" w:rsidRDefault="007F4B17" w:rsidP="007F4B17">
      <w:pPr>
        <w:spacing w:after="0"/>
        <w:rPr>
          <w:rFonts w:cs="Calibri"/>
        </w:rPr>
      </w:pP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Eesmärk: Suurendada koosõppimise ja koostöövõimalusi, lühikese ajaga läbi töötada suur hulk materjali, luua teemas tervik.</w:t>
      </w:r>
    </w:p>
    <w:p w:rsidR="007F4B17" w:rsidRDefault="007F4B17" w:rsidP="007F4B17">
      <w:pPr>
        <w:spacing w:after="0"/>
        <w:rPr>
          <w:rFonts w:cs="Calibri"/>
        </w:rPr>
      </w:pP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Käik:</w:t>
      </w: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1. Moodustada kodugrupid sellise arvu õppijatega, kui palju on erinevaid teemasid (nt 5 teemat). Jagada õpilaste arv 5-ga, saame kodugruppide arvu. 20.5=4. Kodugruppe on 4. Iga liige saab ühe värviga sedeli, kus on peal üks number 1-5-ni. (See on üks grupeerimise näide, iga õpetaja saab kasutada talle sobivat viisi)</w:t>
      </w:r>
    </w:p>
    <w:p w:rsidR="007F4B17" w:rsidRDefault="007F4B17" w:rsidP="007F4B17">
      <w:pPr>
        <w:spacing w:after="0"/>
        <w:rPr>
          <w:rFonts w:cs="Calibri"/>
        </w:rPr>
      </w:pPr>
    </w:p>
    <w:p w:rsidR="007F4B17" w:rsidRDefault="007F4B17" w:rsidP="007F4B17">
      <w:pPr>
        <w:numPr>
          <w:ilvl w:val="0"/>
          <w:numId w:val="9"/>
        </w:numPr>
        <w:spacing w:after="0"/>
        <w:rPr>
          <w:rFonts w:cs="Calibri"/>
        </w:rPr>
      </w:pPr>
      <w:r>
        <w:rPr>
          <w:rFonts w:cs="Calibri"/>
        </w:rPr>
        <w:t>Kollased        5 liiget</w:t>
      </w:r>
    </w:p>
    <w:p w:rsidR="007F4B17" w:rsidRDefault="007F4B17" w:rsidP="007F4B17">
      <w:pPr>
        <w:numPr>
          <w:ilvl w:val="0"/>
          <w:numId w:val="9"/>
        </w:numPr>
        <w:spacing w:after="0"/>
        <w:rPr>
          <w:rFonts w:cs="Calibri"/>
        </w:rPr>
      </w:pPr>
      <w:r>
        <w:rPr>
          <w:rFonts w:cs="Calibri"/>
        </w:rPr>
        <w:t>Sinised          5 liiget</w:t>
      </w:r>
    </w:p>
    <w:p w:rsidR="007F4B17" w:rsidRDefault="007F4B17" w:rsidP="007F4B17">
      <w:pPr>
        <w:numPr>
          <w:ilvl w:val="0"/>
          <w:numId w:val="9"/>
        </w:numPr>
        <w:spacing w:after="0"/>
        <w:rPr>
          <w:rFonts w:cs="Calibri"/>
        </w:rPr>
      </w:pPr>
      <w:r>
        <w:rPr>
          <w:rFonts w:cs="Calibri"/>
        </w:rPr>
        <w:t>Punased        5 liiget</w:t>
      </w:r>
    </w:p>
    <w:p w:rsidR="007F4B17" w:rsidRDefault="007F4B17" w:rsidP="007F4B17">
      <w:pPr>
        <w:numPr>
          <w:ilvl w:val="0"/>
          <w:numId w:val="9"/>
        </w:numPr>
        <w:spacing w:after="0"/>
        <w:rPr>
          <w:rFonts w:cs="Calibri"/>
        </w:rPr>
      </w:pPr>
      <w:r>
        <w:rPr>
          <w:rFonts w:cs="Calibri"/>
        </w:rPr>
        <w:t>Rohelised      5 liiget</w:t>
      </w:r>
    </w:p>
    <w:p w:rsidR="007F4B17" w:rsidRDefault="007F4B17" w:rsidP="007F4B17">
      <w:pPr>
        <w:spacing w:after="0"/>
        <w:rPr>
          <w:rFonts w:cs="Calibri"/>
        </w:rPr>
      </w:pP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Kodugrupis õpilased arutavad ja häälestuvad, mida nad sellest teemast arvavad, mida võiks veel teada, mis on selles teemas huvipakkuvat, mis kahtlast jne.</w:t>
      </w:r>
    </w:p>
    <w:p w:rsidR="007F4B17" w:rsidRDefault="007F4B17" w:rsidP="007F4B17">
      <w:pPr>
        <w:spacing w:after="0"/>
        <w:rPr>
          <w:rFonts w:cs="Calibri"/>
        </w:rPr>
      </w:pP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2. Moodustatakse uued ehk õpigrupid ehk ekspertgrupid numbrite järgi. Töö käik ekspertgruppides:</w:t>
      </w:r>
    </w:p>
    <w:p w:rsidR="007F4B17" w:rsidRDefault="007F4B17" w:rsidP="007F4B17">
      <w:pPr>
        <w:spacing w:after="0"/>
        <w:rPr>
          <w:rFonts w:cs="Calibri"/>
        </w:rPr>
      </w:pP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I : Lugege tekst läbi ja arutage omavahel, kuidas te sellest aru saate. Arutage mõisteid ja sõnu. Looge või otsige neile tähendused, mis sobivad konteksti.</w:t>
      </w:r>
    </w:p>
    <w:p w:rsidR="007F4B17" w:rsidRDefault="007F4B17" w:rsidP="007F4B17">
      <w:pPr>
        <w:spacing w:after="0"/>
        <w:rPr>
          <w:rFonts w:cs="Calibri"/>
        </w:rPr>
      </w:pP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II : Leidke üheskoos näiteid ja arutage, kuidas seda kodugrupis tutvustada. Milliste skeemide, jooniste, näidete abil?</w:t>
      </w:r>
    </w:p>
    <w:p w:rsidR="007F4B17" w:rsidRDefault="007F4B17" w:rsidP="007F4B17">
      <w:pPr>
        <w:spacing w:after="0"/>
        <w:rPr>
          <w:rFonts w:cs="Calibri"/>
        </w:rPr>
      </w:pP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3. Kodugrupid kogunevad uuesti, iga liige (ekspertgrupi esindaja) tutvustab oma osa tekstist või teemast. Vajadusel kujundatakse ühine plakat ja/või esitatakse avalikult selle grupi põhiline arusaam, mõte, idee, nägemus.</w:t>
      </w:r>
    </w:p>
    <w:p w:rsidR="007F4B17" w:rsidRDefault="007F4B17" w:rsidP="007F4B17">
      <w:pPr>
        <w:spacing w:after="0"/>
        <w:rPr>
          <w:rFonts w:cs="Calibri"/>
        </w:rPr>
      </w:pP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4. Võib lõppeda individuaalse reflektsiooniülesandega. Näiteks kirjutada:</w:t>
      </w:r>
    </w:p>
    <w:p w:rsidR="007F4B17" w:rsidRDefault="007F4B17" w:rsidP="007F4B17">
      <w:pPr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mis on need 1-3 asja, mida ma teada sain,</w:t>
      </w:r>
    </w:p>
    <w:p w:rsidR="007F4B17" w:rsidRDefault="007F4B17" w:rsidP="007F4B17">
      <w:pPr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1-3 asja, mida teadsin juba ja mida ma arvan nendest asjadest,</w:t>
      </w:r>
    </w:p>
    <w:p w:rsidR="007F4B17" w:rsidRDefault="007F4B17" w:rsidP="007F4B17">
      <w:pPr>
        <w:numPr>
          <w:ilvl w:val="0"/>
          <w:numId w:val="10"/>
        </w:numPr>
        <w:spacing w:after="0"/>
        <w:rPr>
          <w:rFonts w:cs="Calibri"/>
        </w:rPr>
      </w:pPr>
      <w:r>
        <w:rPr>
          <w:rFonts w:cs="Calibri"/>
        </w:rPr>
        <w:t>1-3 asja, mida tahan veel uurida, katsetada, infot juurde otsida, kellegagi arutada; millal, kus, kelle/mille toel ma seda teen.</w:t>
      </w:r>
    </w:p>
    <w:p w:rsidR="007F4B17" w:rsidRDefault="007F4B17" w:rsidP="007F4B17">
      <w:pPr>
        <w:spacing w:after="0"/>
        <w:rPr>
          <w:rFonts w:cs="Calibri"/>
        </w:rPr>
      </w:pPr>
      <w:r>
        <w:rPr>
          <w:rFonts w:cs="Calibri"/>
        </w:rPr>
        <w:t>Soovitav on gruppidele anda tegevusjuhiseid ka kirjalikult.</w:t>
      </w:r>
    </w:p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EF6"/>
    <w:multiLevelType w:val="multilevel"/>
    <w:tmpl w:val="7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258E3"/>
    <w:multiLevelType w:val="hybridMultilevel"/>
    <w:tmpl w:val="7FFFFFFF"/>
    <w:lvl w:ilvl="0" w:tplc="042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2C6BA2"/>
    <w:multiLevelType w:val="hybridMultilevel"/>
    <w:tmpl w:val="49780C62"/>
    <w:lvl w:ilvl="0" w:tplc="7FFFFFFF"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A23A78"/>
    <w:multiLevelType w:val="multilevel"/>
    <w:tmpl w:val="7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52371"/>
    <w:multiLevelType w:val="multilevel"/>
    <w:tmpl w:val="7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540A49A0"/>
    <w:multiLevelType w:val="multilevel"/>
    <w:tmpl w:val="8EF0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52E41"/>
    <w:multiLevelType w:val="hybridMultilevel"/>
    <w:tmpl w:val="32C4D13C"/>
    <w:lvl w:ilvl="0" w:tplc="62C206CA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254E4"/>
    <w:multiLevelType w:val="multilevel"/>
    <w:tmpl w:val="7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8564B"/>
    <w:multiLevelType w:val="multilevel"/>
    <w:tmpl w:val="666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843FA"/>
    <w:multiLevelType w:val="multilevel"/>
    <w:tmpl w:val="0D9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17"/>
    <w:rsid w:val="001070B2"/>
    <w:rsid w:val="007F4B17"/>
    <w:rsid w:val="008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9F78"/>
  <w15:chartTrackingRefBased/>
  <w15:docId w15:val="{66D8E19E-9DAC-47E2-90FE-40AF1087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F4B17"/>
    <w:rPr>
      <w:rFonts w:ascii="Calibri" w:eastAsia="Calibri" w:hAnsi="Calibri" w:cs="Times New Roman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7F4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7F4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oendilik">
    <w:name w:val="List Paragraph"/>
    <w:basedOn w:val="Normaallaad"/>
    <w:uiPriority w:val="34"/>
    <w:qFormat/>
    <w:rsid w:val="007F4B17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qFormat/>
    <w:rsid w:val="007F4B17"/>
    <w:pPr>
      <w:spacing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7F4B17"/>
    <w:rPr>
      <w:rFonts w:cs="Times New Roman"/>
      <w:sz w:val="20"/>
      <w:szCs w:val="20"/>
    </w:rPr>
  </w:style>
  <w:style w:type="paragraph" w:customStyle="1" w:styleId="gmail-msolistparagraph">
    <w:name w:val="gmail-msolistparagraph"/>
    <w:basedOn w:val="Normaallaad"/>
    <w:rsid w:val="007F4B1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rsid w:val="007F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2017-11-28T13:44:00Z</dcterms:created>
  <dcterms:modified xsi:type="dcterms:W3CDTF">2017-11-28T13:53:00Z</dcterms:modified>
</cp:coreProperties>
</file>