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45" w:rsidRDefault="00816E45" w:rsidP="00816E45">
      <w:pPr>
        <w:spacing w:line="276" w:lineRule="auto"/>
        <w:rPr>
          <w:rFonts w:cstheme="minorHAnsi"/>
          <w:b/>
        </w:rPr>
      </w:pPr>
      <w:r>
        <w:rPr>
          <w:rFonts w:cstheme="minorHAnsi"/>
          <w:b/>
        </w:rPr>
        <w:t>LISA 3</w:t>
      </w:r>
    </w:p>
    <w:p w:rsidR="00816E45" w:rsidRDefault="00816E45" w:rsidP="00816E45">
      <w:pPr>
        <w:spacing w:line="276" w:lineRule="auto"/>
        <w:rPr>
          <w:rFonts w:cstheme="minorHAnsi"/>
          <w:b/>
        </w:rPr>
      </w:pPr>
      <w:bookmarkStart w:id="0" w:name="_GoBack"/>
      <w:r>
        <w:rPr>
          <w:rFonts w:cstheme="minorHAnsi"/>
          <w:b/>
        </w:rPr>
        <w:t>Õnnetuse reportaaži filmimine</w:t>
      </w:r>
    </w:p>
    <w:bookmarkEnd w:id="0"/>
    <w:p w:rsidR="00816E45" w:rsidRDefault="00816E45" w:rsidP="00816E45">
      <w:pPr>
        <w:spacing w:line="276" w:lineRule="auto"/>
        <w:jc w:val="both"/>
        <w:rPr>
          <w:rFonts w:cstheme="minorHAnsi"/>
          <w:color w:val="000000"/>
        </w:rPr>
      </w:pPr>
      <w:r>
        <w:rPr>
          <w:rFonts w:cstheme="minorHAnsi"/>
          <w:color w:val="000000"/>
        </w:rPr>
        <w:t xml:space="preserve">Grupitööna filmige reportaaž/uudisloo eelmiste ülesannete andmeid kasutades. Lisage rollimängu erinevaid osapooli (politsei, ekspert, pealtnägija, vedurijuht, reisijateveo ettevõtte esindaja vms). Jälgige, et reportaažil oleks reaalsele uudisele iseloomulikud osad nagu näiteks huvitav sissejuhatus, erinevate osapoolte arvamuse esitlemine, tõesed faktid jne. Tehke reportaažis ettepanekuid, kuidas saaks tulevikus taolisi õnnetusi ära hoida. Vaadake videoid klassis ning anonüümse hääletamise tulemusena selgitage välja parimad reportaažid erinevates kategooriates (nt Kõige reaalsem uudislugu, Parim montaaž, Parim rollimäng jne). </w:t>
      </w:r>
    </w:p>
    <w:p w:rsidR="001070B2" w:rsidRPr="004B011B" w:rsidRDefault="001070B2" w:rsidP="00816E45">
      <w:pPr>
        <w:rPr>
          <w:rFonts w:cstheme="minorHAnsi"/>
          <w:b/>
        </w:rPr>
      </w:pPr>
    </w:p>
    <w:sectPr w:rsidR="001070B2" w:rsidRPr="004B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335"/>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BF7"/>
    <w:multiLevelType w:val="hybridMultilevel"/>
    <w:tmpl w:val="7FFFFFFF"/>
    <w:lvl w:ilvl="0" w:tplc="7FFFFFFF">
      <w:start w:val="3"/>
      <w:numFmt w:val="bullet"/>
      <w:lvlText w:val="-"/>
      <w:lvlJc w:val="left"/>
      <w:pPr>
        <w:ind w:left="405" w:hanging="360"/>
      </w:pPr>
      <w:rPr>
        <w:rFonts w:ascii="Calibri" w:hAnsi="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2" w15:restartNumberingAfterBreak="0">
    <w:nsid w:val="13FC65E3"/>
    <w:multiLevelType w:val="hybridMultilevel"/>
    <w:tmpl w:val="7FFFFFFF"/>
    <w:lvl w:ilvl="0" w:tplc="1D521CA2">
      <w:start w:val="1"/>
      <w:numFmt w:val="decimal"/>
      <w:lvlText w:val="%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CE52B7"/>
    <w:multiLevelType w:val="hybridMultilevel"/>
    <w:tmpl w:val="05A4DD5A"/>
    <w:lvl w:ilvl="0" w:tplc="7FFFFFFF">
      <w:start w:val="2"/>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8E72B50"/>
    <w:multiLevelType w:val="multilevel"/>
    <w:tmpl w:val="7B76E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asciiTheme="minorHAnsi" w:hAnsiTheme="minorHAnsi" w:cstheme="minorHAnsi" w:hint="default"/>
        <w:i w:val="0"/>
        <w:color w:val="auto"/>
        <w:sz w:val="22"/>
        <w:szCs w:val="22"/>
      </w:rPr>
    </w:lvl>
    <w:lvl w:ilvl="2">
      <w:start w:val="1"/>
      <w:numFmt w:val="decimal"/>
      <w:lvlText w:val="%3)"/>
      <w:lvlJc w:val="left"/>
      <w:pPr>
        <w:ind w:left="2160" w:hanging="360"/>
      </w:pPr>
      <w:rPr>
        <w:rFonts w:ascii="Calibri" w:hAnsi="Calibri" w:cs="Calibri" w:hint="default"/>
        <w:sz w:val="22"/>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74073"/>
    <w:multiLevelType w:val="multilevel"/>
    <w:tmpl w:val="6F2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C10B3"/>
    <w:multiLevelType w:val="hybridMultilevel"/>
    <w:tmpl w:val="163086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B76F30"/>
    <w:multiLevelType w:val="hybridMultilevel"/>
    <w:tmpl w:val="0E1A76B6"/>
    <w:lvl w:ilvl="0" w:tplc="380C9134">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AA6EDB"/>
    <w:multiLevelType w:val="multilevel"/>
    <w:tmpl w:val="01EE582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45"/>
    <w:rsid w:val="001070B2"/>
    <w:rsid w:val="004B011B"/>
    <w:rsid w:val="00816E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BE68"/>
  <w15:chartTrackingRefBased/>
  <w15:docId w15:val="{3FFF6792-C963-4F64-B3C6-7B84CB3E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16E45"/>
    <w:pPr>
      <w:spacing w:after="160" w:line="259" w:lineRule="auto"/>
    </w:pPr>
  </w:style>
  <w:style w:type="paragraph" w:styleId="Pealkiri3">
    <w:name w:val="heading 3"/>
    <w:basedOn w:val="Normaallaad"/>
    <w:next w:val="Normaallaad"/>
    <w:link w:val="Pealkiri3Mrk"/>
    <w:qFormat/>
    <w:rsid w:val="00816E45"/>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816E45"/>
    <w:rPr>
      <w:rFonts w:asciiTheme="majorHAnsi" w:eastAsiaTheme="majorEastAsia" w:hAnsiTheme="majorHAnsi" w:cstheme="majorBidi"/>
      <w:color w:val="1F4D78"/>
      <w:sz w:val="24"/>
      <w:szCs w:val="24"/>
    </w:rPr>
  </w:style>
  <w:style w:type="character" w:styleId="Hperlink">
    <w:name w:val="Hyperlink"/>
    <w:basedOn w:val="Liguvaikefont"/>
    <w:uiPriority w:val="99"/>
    <w:rsid w:val="00816E45"/>
    <w:rPr>
      <w:color w:val="0563C1"/>
      <w:u w:val="single"/>
    </w:rPr>
  </w:style>
  <w:style w:type="table" w:styleId="Kontuurtabel">
    <w:name w:val="Table Grid"/>
    <w:basedOn w:val="Normaaltabel"/>
    <w:rsid w:val="0081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1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574</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2017-11-29T07:39:00Z</dcterms:created>
  <dcterms:modified xsi:type="dcterms:W3CDTF">2017-11-29T08:10:00Z</dcterms:modified>
</cp:coreProperties>
</file>